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ediumShading1-Accent11"/>
        <w:tblW w:w="9738" w:type="dxa"/>
        <w:tblLook w:val="04A0" w:firstRow="1" w:lastRow="0" w:firstColumn="1" w:lastColumn="0" w:noHBand="0" w:noVBand="1"/>
      </w:tblPr>
      <w:tblGrid>
        <w:gridCol w:w="4909"/>
        <w:gridCol w:w="4829"/>
      </w:tblGrid>
      <w:tr w:rsidR="00591953" w:rsidRPr="006163E8" w14:paraId="01B57673" w14:textId="77777777" w:rsidTr="00591953">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738" w:type="dxa"/>
            <w:gridSpan w:val="2"/>
          </w:tcPr>
          <w:p w14:paraId="74552691" w14:textId="5DE1A9EE" w:rsidR="00591953" w:rsidRPr="006163E8" w:rsidRDefault="00591953" w:rsidP="00430483">
            <w:pPr>
              <w:spacing w:line="276" w:lineRule="auto"/>
              <w:rPr>
                <w:rFonts w:asciiTheme="minorHAnsi" w:hAnsiTheme="minorHAnsi" w:cstheme="minorHAnsi"/>
                <w:sz w:val="28"/>
                <w:szCs w:val="28"/>
              </w:rPr>
            </w:pPr>
            <w:r w:rsidRPr="006163E8">
              <w:rPr>
                <w:rFonts w:asciiTheme="minorHAnsi" w:hAnsiTheme="minorHAnsi" w:cstheme="minorHAnsi"/>
                <w:sz w:val="28"/>
                <w:szCs w:val="28"/>
              </w:rPr>
              <w:t xml:space="preserve">Policy:  </w:t>
            </w:r>
            <w:r w:rsidR="00751774">
              <w:rPr>
                <w:rFonts w:asciiTheme="minorHAnsi" w:hAnsiTheme="minorHAnsi" w:cstheme="minorHAnsi"/>
                <w:sz w:val="28"/>
                <w:szCs w:val="28"/>
              </w:rPr>
              <w:t>Dust Control Policy</w:t>
            </w:r>
            <w:r w:rsidR="00430483" w:rsidRPr="006163E8">
              <w:rPr>
                <w:rFonts w:asciiTheme="minorHAnsi" w:hAnsiTheme="minorHAnsi" w:cstheme="minorHAnsi"/>
                <w:sz w:val="28"/>
                <w:szCs w:val="28"/>
              </w:rPr>
              <w:t xml:space="preserve"> </w:t>
            </w:r>
          </w:p>
        </w:tc>
      </w:tr>
      <w:tr w:rsidR="00591953" w:rsidRPr="006163E8" w14:paraId="520D1F02" w14:textId="77777777" w:rsidTr="00591953">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298DD14D" w14:textId="77777777" w:rsidR="00591953" w:rsidRPr="006163E8" w:rsidRDefault="00591953" w:rsidP="00591953">
            <w:pPr>
              <w:spacing w:line="276" w:lineRule="auto"/>
              <w:rPr>
                <w:rFonts w:asciiTheme="minorHAnsi" w:hAnsiTheme="minorHAnsi" w:cstheme="minorHAnsi"/>
                <w:sz w:val="28"/>
                <w:szCs w:val="28"/>
              </w:rPr>
            </w:pPr>
            <w:r w:rsidRPr="006163E8">
              <w:rPr>
                <w:rFonts w:asciiTheme="minorHAnsi" w:hAnsiTheme="minorHAnsi" w:cstheme="minorHAnsi"/>
                <w:sz w:val="28"/>
                <w:szCs w:val="28"/>
              </w:rPr>
              <w:t>Section:  Public Works Operations</w:t>
            </w:r>
          </w:p>
        </w:tc>
        <w:tc>
          <w:tcPr>
            <w:tcW w:w="4829" w:type="dxa"/>
          </w:tcPr>
          <w:p w14:paraId="40A3414E" w14:textId="12B24D92" w:rsidR="00591953" w:rsidRPr="006163E8" w:rsidRDefault="00591953" w:rsidP="0013047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8"/>
                <w:szCs w:val="28"/>
              </w:rPr>
            </w:pPr>
            <w:r w:rsidRPr="006163E8">
              <w:rPr>
                <w:rFonts w:asciiTheme="minorHAnsi" w:hAnsiTheme="minorHAnsi" w:cstheme="minorHAnsi"/>
                <w:b/>
                <w:sz w:val="28"/>
                <w:szCs w:val="28"/>
              </w:rPr>
              <w:t>Policy #</w:t>
            </w:r>
            <w:r w:rsidR="00872D58" w:rsidRPr="006163E8">
              <w:rPr>
                <w:rFonts w:asciiTheme="minorHAnsi" w:hAnsiTheme="minorHAnsi" w:cstheme="minorHAnsi"/>
                <w:b/>
                <w:sz w:val="28"/>
                <w:szCs w:val="28"/>
              </w:rPr>
              <w:t xml:space="preserve">PW </w:t>
            </w:r>
            <w:r w:rsidR="00751774">
              <w:rPr>
                <w:rFonts w:asciiTheme="minorHAnsi" w:hAnsiTheme="minorHAnsi" w:cstheme="minorHAnsi"/>
                <w:b/>
                <w:sz w:val="28"/>
                <w:szCs w:val="28"/>
              </w:rPr>
              <w:t>2025-01</w:t>
            </w:r>
          </w:p>
        </w:tc>
      </w:tr>
      <w:tr w:rsidR="00591953" w:rsidRPr="006163E8" w14:paraId="35A30161" w14:textId="77777777" w:rsidTr="00591953">
        <w:trPr>
          <w:cnfStyle w:val="000000010000" w:firstRow="0" w:lastRow="0" w:firstColumn="0" w:lastColumn="0" w:oddVBand="0" w:evenVBand="0" w:oddHBand="0" w:evenHBand="1"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5C6B691D" w14:textId="2F536309" w:rsidR="00591953" w:rsidRPr="006163E8" w:rsidRDefault="00591953" w:rsidP="00A54ACE">
            <w:pPr>
              <w:spacing w:line="276" w:lineRule="auto"/>
              <w:rPr>
                <w:rFonts w:asciiTheme="minorHAnsi" w:hAnsiTheme="minorHAnsi" w:cstheme="minorHAnsi"/>
                <w:sz w:val="28"/>
                <w:szCs w:val="28"/>
              </w:rPr>
            </w:pPr>
            <w:r w:rsidRPr="006163E8">
              <w:rPr>
                <w:rFonts w:asciiTheme="minorHAnsi" w:hAnsiTheme="minorHAnsi" w:cstheme="minorHAnsi"/>
                <w:sz w:val="28"/>
                <w:szCs w:val="28"/>
              </w:rPr>
              <w:t>Resolution #</w:t>
            </w:r>
          </w:p>
        </w:tc>
        <w:tc>
          <w:tcPr>
            <w:tcW w:w="4829" w:type="dxa"/>
          </w:tcPr>
          <w:p w14:paraId="1FAC7220" w14:textId="7DDF8B4E" w:rsidR="00591953" w:rsidRPr="006163E8" w:rsidRDefault="00591953" w:rsidP="00A54ACE">
            <w:pPr>
              <w:spacing w:line="276"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28"/>
                <w:szCs w:val="28"/>
              </w:rPr>
            </w:pPr>
            <w:r w:rsidRPr="006163E8">
              <w:rPr>
                <w:rFonts w:asciiTheme="minorHAnsi" w:hAnsiTheme="minorHAnsi" w:cstheme="minorHAnsi"/>
                <w:b/>
                <w:sz w:val="28"/>
                <w:szCs w:val="28"/>
              </w:rPr>
              <w:t xml:space="preserve">Effective Date: </w:t>
            </w:r>
            <w:r w:rsidR="00CF1A63">
              <w:rPr>
                <w:rFonts w:asciiTheme="minorHAnsi" w:hAnsiTheme="minorHAnsi" w:cstheme="minorHAnsi"/>
                <w:b/>
                <w:sz w:val="28"/>
                <w:szCs w:val="28"/>
              </w:rPr>
              <w:t>November 5, 2025</w:t>
            </w:r>
          </w:p>
        </w:tc>
      </w:tr>
    </w:tbl>
    <w:p w14:paraId="4978B237" w14:textId="77777777" w:rsidR="00430483" w:rsidRPr="006163E8" w:rsidRDefault="00430483" w:rsidP="00430483">
      <w:pPr>
        <w:keepLines/>
        <w:overflowPunct w:val="0"/>
        <w:autoSpaceDE w:val="0"/>
        <w:autoSpaceDN w:val="0"/>
        <w:adjustRightInd w:val="0"/>
        <w:spacing w:line="240" w:lineRule="auto"/>
        <w:textAlignment w:val="baseline"/>
        <w:rPr>
          <w:rFonts w:asciiTheme="minorHAnsi" w:eastAsia="Times New Roman" w:hAnsiTheme="minorHAnsi" w:cstheme="minorHAnsi"/>
          <w:spacing w:val="-5"/>
          <w:sz w:val="24"/>
          <w:szCs w:val="24"/>
          <w:lang w:val="en-US"/>
        </w:rPr>
      </w:pPr>
    </w:p>
    <w:p w14:paraId="79EEA67A" w14:textId="77777777" w:rsidR="007075F4" w:rsidRPr="006163E8" w:rsidRDefault="007075F4" w:rsidP="007075F4">
      <w:pPr>
        <w:rPr>
          <w:rFonts w:asciiTheme="minorHAnsi" w:hAnsiTheme="minorHAnsi" w:cstheme="minorHAnsi"/>
          <w:color w:val="000000"/>
        </w:rPr>
      </w:pPr>
    </w:p>
    <w:p w14:paraId="0017F565" w14:textId="77777777" w:rsidR="006163E8" w:rsidRPr="006163E8" w:rsidRDefault="006163E8" w:rsidP="006163E8">
      <w:pPr>
        <w:spacing w:after="160" w:line="259" w:lineRule="auto"/>
        <w:rPr>
          <w:rFonts w:asciiTheme="minorHAnsi" w:hAnsiTheme="minorHAnsi" w:cstheme="minorHAnsi"/>
          <w:b/>
          <w:bCs/>
          <w:kern w:val="2"/>
          <w:sz w:val="24"/>
          <w:szCs w:val="24"/>
          <w14:ligatures w14:val="standardContextual"/>
        </w:rPr>
      </w:pPr>
      <w:r w:rsidRPr="006163E8">
        <w:rPr>
          <w:rFonts w:asciiTheme="minorHAnsi" w:hAnsiTheme="minorHAnsi" w:cstheme="minorHAnsi"/>
          <w:b/>
          <w:bCs/>
          <w:kern w:val="2"/>
          <w:sz w:val="24"/>
          <w:szCs w:val="24"/>
          <w14:ligatures w14:val="standardContextual"/>
        </w:rPr>
        <w:t>Purpose:</w:t>
      </w:r>
    </w:p>
    <w:p w14:paraId="247F7A54" w14:textId="03A0F095" w:rsidR="00F935FE" w:rsidRPr="006163E8" w:rsidRDefault="00751774" w:rsidP="00F935FE">
      <w:pPr>
        <w:spacing w:after="160" w:line="259" w:lineRule="auto"/>
        <w:rPr>
          <w:rFonts w:asciiTheme="minorHAnsi" w:hAnsiTheme="minorHAnsi" w:cstheme="minorHAnsi"/>
          <w:kern w:val="2"/>
          <w14:ligatures w14:val="standardContextual"/>
        </w:rPr>
      </w:pPr>
      <w:r>
        <w:rPr>
          <w:rFonts w:asciiTheme="minorHAnsi" w:hAnsiTheme="minorHAnsi" w:cstheme="minorHAnsi"/>
          <w:kern w:val="2"/>
          <w14:ligatures w14:val="standardContextual"/>
        </w:rPr>
        <w:t>The purpose of this policy is to establish and coordinate a dust control program for residents and businesses applying dust control within the municipality.</w:t>
      </w:r>
    </w:p>
    <w:p w14:paraId="25F1A3C9" w14:textId="77777777" w:rsidR="006163E8" w:rsidRPr="006163E8" w:rsidRDefault="006163E8" w:rsidP="006163E8">
      <w:pPr>
        <w:rPr>
          <w:rFonts w:asciiTheme="minorHAnsi" w:hAnsiTheme="minorHAnsi" w:cstheme="minorHAnsi"/>
          <w:kern w:val="2"/>
          <w14:ligatures w14:val="standardContextual"/>
        </w:rPr>
      </w:pPr>
    </w:p>
    <w:p w14:paraId="422515DC" w14:textId="77777777" w:rsidR="006163E8" w:rsidRPr="006163E8" w:rsidRDefault="006163E8" w:rsidP="006163E8">
      <w:pPr>
        <w:rPr>
          <w:rFonts w:asciiTheme="minorHAnsi" w:hAnsiTheme="minorHAnsi" w:cstheme="minorHAnsi"/>
          <w:b/>
          <w:bCs/>
          <w:kern w:val="2"/>
          <w:sz w:val="24"/>
          <w:szCs w:val="24"/>
          <w14:ligatures w14:val="standardContextual"/>
        </w:rPr>
      </w:pPr>
      <w:r w:rsidRPr="006163E8">
        <w:rPr>
          <w:rFonts w:asciiTheme="minorHAnsi" w:hAnsiTheme="minorHAnsi" w:cstheme="minorHAnsi"/>
          <w:b/>
          <w:bCs/>
          <w:kern w:val="2"/>
          <w:sz w:val="24"/>
          <w:szCs w:val="24"/>
          <w14:ligatures w14:val="standardContextual"/>
        </w:rPr>
        <w:t>Scope of Policy:</w:t>
      </w:r>
    </w:p>
    <w:p w14:paraId="23C46979" w14:textId="77777777" w:rsidR="006163E8" w:rsidRPr="006163E8" w:rsidRDefault="006163E8" w:rsidP="006163E8">
      <w:pPr>
        <w:rPr>
          <w:rFonts w:asciiTheme="minorHAnsi" w:hAnsiTheme="minorHAnsi" w:cstheme="minorHAnsi"/>
          <w:b/>
          <w:bCs/>
          <w:kern w:val="2"/>
          <w14:ligatures w14:val="standardContextual"/>
        </w:rPr>
      </w:pPr>
    </w:p>
    <w:p w14:paraId="410F048C" w14:textId="08C503A5" w:rsidR="006163E8" w:rsidRPr="006163E8" w:rsidRDefault="006163E8" w:rsidP="006163E8">
      <w:pPr>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 xml:space="preserve">This policy applies to </w:t>
      </w:r>
      <w:r w:rsidR="00751774">
        <w:rPr>
          <w:rFonts w:asciiTheme="minorHAnsi" w:hAnsiTheme="minorHAnsi" w:cstheme="minorHAnsi"/>
          <w:kern w:val="2"/>
          <w14:ligatures w14:val="standardContextual"/>
        </w:rPr>
        <w:t xml:space="preserve">residents, ratepayers, and businesses applying dust control for personal reasons within the municipality. </w:t>
      </w:r>
    </w:p>
    <w:p w14:paraId="782E5489" w14:textId="77777777" w:rsidR="006163E8" w:rsidRPr="006163E8" w:rsidRDefault="006163E8" w:rsidP="006163E8">
      <w:pPr>
        <w:rPr>
          <w:rFonts w:asciiTheme="minorHAnsi" w:hAnsiTheme="minorHAnsi" w:cstheme="minorHAnsi"/>
          <w:kern w:val="2"/>
          <w14:ligatures w14:val="standardContextual"/>
        </w:rPr>
      </w:pPr>
    </w:p>
    <w:p w14:paraId="246DF845" w14:textId="77777777" w:rsidR="006163E8" w:rsidRPr="006163E8" w:rsidRDefault="006163E8" w:rsidP="006163E8">
      <w:pPr>
        <w:spacing w:after="160" w:line="259" w:lineRule="auto"/>
        <w:rPr>
          <w:rFonts w:asciiTheme="minorHAnsi" w:hAnsiTheme="minorHAnsi" w:cstheme="minorHAnsi"/>
          <w:b/>
          <w:bCs/>
          <w:kern w:val="2"/>
          <w:sz w:val="24"/>
          <w:szCs w:val="24"/>
          <w14:ligatures w14:val="standardContextual"/>
        </w:rPr>
      </w:pPr>
      <w:r w:rsidRPr="006163E8">
        <w:rPr>
          <w:rFonts w:asciiTheme="minorHAnsi" w:hAnsiTheme="minorHAnsi" w:cstheme="minorHAnsi"/>
          <w:b/>
          <w:bCs/>
          <w:kern w:val="2"/>
          <w:sz w:val="24"/>
          <w:szCs w:val="24"/>
          <w14:ligatures w14:val="standardContextual"/>
        </w:rPr>
        <w:t>Definitions:</w:t>
      </w:r>
    </w:p>
    <w:p w14:paraId="29DA2325"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“CAO”</w:t>
      </w:r>
      <w:r w:rsidRPr="006163E8">
        <w:rPr>
          <w:rFonts w:asciiTheme="minorHAnsi" w:hAnsiTheme="minorHAnsi" w:cstheme="minorHAnsi"/>
          <w:kern w:val="2"/>
          <w14:ligatures w14:val="standardContextual"/>
        </w:rPr>
        <w:t xml:space="preserve"> means the Chief Administrative Officer as appointed by Council.</w:t>
      </w:r>
    </w:p>
    <w:p w14:paraId="3082FF22" w14:textId="35B01298"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“Clerk”</w:t>
      </w:r>
      <w:r w:rsidRPr="006163E8">
        <w:rPr>
          <w:rFonts w:asciiTheme="minorHAnsi" w:hAnsiTheme="minorHAnsi" w:cstheme="minorHAnsi"/>
          <w:kern w:val="2"/>
          <w14:ligatures w14:val="standardContextual"/>
        </w:rPr>
        <w:t xml:space="preserve"> means the Municipal Clerk of the </w:t>
      </w:r>
      <w:r>
        <w:rPr>
          <w:rFonts w:asciiTheme="minorHAnsi" w:hAnsiTheme="minorHAnsi" w:cstheme="minorHAnsi"/>
          <w:kern w:val="2"/>
          <w14:ligatures w14:val="standardContextual"/>
        </w:rPr>
        <w:t>Gilbert Plains</w:t>
      </w:r>
      <w:r w:rsidRPr="006163E8">
        <w:rPr>
          <w:rFonts w:asciiTheme="minorHAnsi" w:hAnsiTheme="minorHAnsi" w:cstheme="minorHAnsi"/>
          <w:kern w:val="2"/>
          <w14:ligatures w14:val="standardContextual"/>
        </w:rPr>
        <w:t xml:space="preserve"> Municipality, or his/her designate.</w:t>
      </w:r>
    </w:p>
    <w:p w14:paraId="2C829A23" w14:textId="710A0B50"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“Council”</w:t>
      </w:r>
      <w:r w:rsidRPr="006163E8">
        <w:rPr>
          <w:rFonts w:asciiTheme="minorHAnsi" w:hAnsiTheme="minorHAnsi" w:cstheme="minorHAnsi"/>
          <w:kern w:val="2"/>
          <w14:ligatures w14:val="standardContextual"/>
        </w:rPr>
        <w:t xml:space="preserve"> means the duly elected </w:t>
      </w:r>
      <w:r w:rsidR="0029103C">
        <w:rPr>
          <w:rFonts w:asciiTheme="minorHAnsi" w:hAnsiTheme="minorHAnsi" w:cstheme="minorHAnsi"/>
          <w:kern w:val="2"/>
          <w14:ligatures w14:val="standardContextual"/>
        </w:rPr>
        <w:t>Reeve</w:t>
      </w:r>
      <w:r w:rsidRPr="006163E8">
        <w:rPr>
          <w:rFonts w:asciiTheme="minorHAnsi" w:hAnsiTheme="minorHAnsi" w:cstheme="minorHAnsi"/>
          <w:kern w:val="2"/>
          <w14:ligatures w14:val="standardContextual"/>
        </w:rPr>
        <w:t xml:space="preserve"> and Councillors of the </w:t>
      </w:r>
      <w:r>
        <w:rPr>
          <w:rFonts w:asciiTheme="minorHAnsi" w:hAnsiTheme="minorHAnsi" w:cstheme="minorHAnsi"/>
          <w:kern w:val="2"/>
          <w14:ligatures w14:val="standardContextual"/>
        </w:rPr>
        <w:t>Gilbert Plains</w:t>
      </w:r>
      <w:r w:rsidRPr="006163E8">
        <w:rPr>
          <w:rFonts w:asciiTheme="minorHAnsi" w:hAnsiTheme="minorHAnsi" w:cstheme="minorHAnsi"/>
          <w:kern w:val="2"/>
          <w14:ligatures w14:val="standardContextual"/>
        </w:rPr>
        <w:t xml:space="preserve"> Municipality.</w:t>
      </w:r>
    </w:p>
    <w:p w14:paraId="296001F0"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"Designated Officer"</w:t>
      </w:r>
      <w:r w:rsidRPr="006163E8">
        <w:rPr>
          <w:rFonts w:asciiTheme="minorHAnsi" w:hAnsiTheme="minorHAnsi" w:cstheme="minorHAnsi"/>
          <w:kern w:val="2"/>
          <w14:ligatures w14:val="standardContextual"/>
        </w:rPr>
        <w:t xml:space="preserve"> means any employee appointed as a designated officer within the Municipality.</w:t>
      </w:r>
    </w:p>
    <w:p w14:paraId="56581AF0" w14:textId="0E5345FF"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“Contractor”</w:t>
      </w:r>
      <w:r w:rsidRPr="006163E8">
        <w:rPr>
          <w:rFonts w:asciiTheme="minorHAnsi" w:hAnsiTheme="minorHAnsi" w:cstheme="minorHAnsi"/>
          <w:kern w:val="2"/>
          <w14:ligatures w14:val="standardContextual"/>
        </w:rPr>
        <w:t xml:space="preserve"> means a person or firm hired by the property owner to perform </w:t>
      </w:r>
      <w:r w:rsidR="00662311">
        <w:rPr>
          <w:rFonts w:asciiTheme="minorHAnsi" w:hAnsiTheme="minorHAnsi" w:cstheme="minorHAnsi"/>
          <w:kern w:val="2"/>
          <w14:ligatures w14:val="standardContextual"/>
        </w:rPr>
        <w:t>dust control application</w:t>
      </w:r>
      <w:r w:rsidRPr="006163E8">
        <w:rPr>
          <w:rFonts w:asciiTheme="minorHAnsi" w:hAnsiTheme="minorHAnsi" w:cstheme="minorHAnsi"/>
          <w:kern w:val="2"/>
          <w14:ligatures w14:val="standardContextual"/>
        </w:rPr>
        <w:t xml:space="preserve"> on their behalf.</w:t>
      </w:r>
    </w:p>
    <w:p w14:paraId="7A7B4F31" w14:textId="5087D94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“Property Owner”</w:t>
      </w:r>
      <w:r w:rsidRPr="006163E8">
        <w:rPr>
          <w:rFonts w:asciiTheme="minorHAnsi" w:hAnsiTheme="minorHAnsi" w:cstheme="minorHAnsi"/>
          <w:kern w:val="2"/>
          <w14:ligatures w14:val="standardContextual"/>
        </w:rPr>
        <w:t xml:space="preserve"> means the registered owner of the property who applied for the </w:t>
      </w:r>
      <w:r w:rsidR="00751774">
        <w:rPr>
          <w:rFonts w:asciiTheme="minorHAnsi" w:hAnsiTheme="minorHAnsi" w:cstheme="minorHAnsi"/>
          <w:kern w:val="2"/>
          <w14:ligatures w14:val="standardContextual"/>
        </w:rPr>
        <w:t>dust control</w:t>
      </w:r>
      <w:r w:rsidRPr="006163E8">
        <w:rPr>
          <w:rFonts w:asciiTheme="minorHAnsi" w:hAnsiTheme="minorHAnsi" w:cstheme="minorHAnsi"/>
          <w:kern w:val="2"/>
          <w14:ligatures w14:val="standardContextual"/>
        </w:rPr>
        <w:t xml:space="preserve"> on </w:t>
      </w:r>
      <w:r w:rsidR="00751774">
        <w:rPr>
          <w:rFonts w:asciiTheme="minorHAnsi" w:hAnsiTheme="minorHAnsi" w:cstheme="minorHAnsi"/>
          <w:kern w:val="2"/>
          <w14:ligatures w14:val="standardContextual"/>
        </w:rPr>
        <w:t xml:space="preserve">the </w:t>
      </w:r>
      <w:r w:rsidRPr="006163E8">
        <w:rPr>
          <w:rFonts w:asciiTheme="minorHAnsi" w:hAnsiTheme="minorHAnsi" w:cstheme="minorHAnsi"/>
          <w:kern w:val="2"/>
          <w14:ligatures w14:val="standardContextual"/>
        </w:rPr>
        <w:t xml:space="preserve">municipal </w:t>
      </w:r>
      <w:r w:rsidR="00751774">
        <w:rPr>
          <w:rFonts w:asciiTheme="minorHAnsi" w:hAnsiTheme="minorHAnsi" w:cstheme="minorHAnsi"/>
          <w:kern w:val="2"/>
          <w14:ligatures w14:val="standardContextual"/>
        </w:rPr>
        <w:t>roadway</w:t>
      </w:r>
      <w:r w:rsidRPr="006163E8">
        <w:rPr>
          <w:rFonts w:asciiTheme="minorHAnsi" w:hAnsiTheme="minorHAnsi" w:cstheme="minorHAnsi"/>
          <w:kern w:val="2"/>
          <w14:ligatures w14:val="standardContextual"/>
        </w:rPr>
        <w:t xml:space="preserve"> adjacent to their property.</w:t>
      </w:r>
    </w:p>
    <w:p w14:paraId="6799F439" w14:textId="0EA9CE98"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“Site”</w:t>
      </w:r>
      <w:r w:rsidRPr="006163E8">
        <w:rPr>
          <w:rFonts w:asciiTheme="minorHAnsi" w:hAnsiTheme="minorHAnsi" w:cstheme="minorHAnsi"/>
          <w:kern w:val="2"/>
          <w14:ligatures w14:val="standardContextual"/>
        </w:rPr>
        <w:t xml:space="preserve"> means the work site </w:t>
      </w:r>
      <w:r w:rsidR="00751774">
        <w:rPr>
          <w:rFonts w:asciiTheme="minorHAnsi" w:hAnsiTheme="minorHAnsi" w:cstheme="minorHAnsi"/>
          <w:kern w:val="2"/>
          <w14:ligatures w14:val="standardContextual"/>
        </w:rPr>
        <w:t xml:space="preserve">as applied for by the owner and </w:t>
      </w:r>
      <w:r w:rsidRPr="006163E8">
        <w:rPr>
          <w:rFonts w:asciiTheme="minorHAnsi" w:hAnsiTheme="minorHAnsi" w:cstheme="minorHAnsi"/>
          <w:kern w:val="2"/>
          <w14:ligatures w14:val="standardContextual"/>
        </w:rPr>
        <w:t>approved by the Municipality</w:t>
      </w:r>
      <w:r w:rsidR="00751774">
        <w:rPr>
          <w:rFonts w:asciiTheme="minorHAnsi" w:hAnsiTheme="minorHAnsi" w:cstheme="minorHAnsi"/>
          <w:kern w:val="2"/>
          <w14:ligatures w14:val="standardContextual"/>
        </w:rPr>
        <w:t>.</w:t>
      </w:r>
    </w:p>
    <w:p w14:paraId="183B1E6E" w14:textId="77777777" w:rsidR="006163E8" w:rsidRPr="00DA5AEC" w:rsidRDefault="006163E8" w:rsidP="006163E8">
      <w:pPr>
        <w:spacing w:after="160" w:line="259" w:lineRule="auto"/>
        <w:rPr>
          <w:rFonts w:asciiTheme="minorHAnsi" w:hAnsiTheme="minorHAnsi" w:cstheme="minorHAnsi"/>
          <w:b/>
          <w:bCs/>
          <w:kern w:val="2"/>
          <w:sz w:val="24"/>
          <w:szCs w:val="24"/>
          <w14:ligatures w14:val="standardContextual"/>
        </w:rPr>
      </w:pPr>
      <w:r w:rsidRPr="00DA5AEC">
        <w:rPr>
          <w:rFonts w:asciiTheme="minorHAnsi" w:hAnsiTheme="minorHAnsi" w:cstheme="minorHAnsi"/>
          <w:b/>
          <w:bCs/>
          <w:kern w:val="2"/>
          <w:sz w:val="24"/>
          <w:szCs w:val="24"/>
          <w14:ligatures w14:val="standardContextual"/>
        </w:rPr>
        <w:t>General Provisions:</w:t>
      </w:r>
    </w:p>
    <w:p w14:paraId="566B2FA7" w14:textId="36ACBAB3" w:rsidR="00F23F05" w:rsidRDefault="00F23F05" w:rsidP="006163E8">
      <w:pPr>
        <w:pStyle w:val="ListParagraph"/>
        <w:numPr>
          <w:ilvl w:val="0"/>
          <w:numId w:val="4"/>
        </w:numPr>
        <w:spacing w:after="0" w:line="259" w:lineRule="auto"/>
        <w:rPr>
          <w:rFonts w:eastAsia="Calibri" w:cstheme="minorHAnsi"/>
          <w:kern w:val="2"/>
          <w14:ligatures w14:val="standardContextual"/>
        </w:rPr>
      </w:pPr>
      <w:r>
        <w:rPr>
          <w:rFonts w:eastAsia="Calibri" w:cstheme="minorHAnsi"/>
          <w:kern w:val="2"/>
          <w14:ligatures w14:val="standardContextual"/>
        </w:rPr>
        <w:t xml:space="preserve">The municipality will continue to supply and apply dust control to backlanes and streets as needed within the Town of Gilbert Plains. </w:t>
      </w:r>
    </w:p>
    <w:p w14:paraId="35A5EC6D" w14:textId="68A67F36" w:rsidR="006163E8" w:rsidRDefault="00662311" w:rsidP="006163E8">
      <w:pPr>
        <w:pStyle w:val="ListParagraph"/>
        <w:numPr>
          <w:ilvl w:val="0"/>
          <w:numId w:val="4"/>
        </w:numPr>
        <w:spacing w:after="0" w:line="259" w:lineRule="auto"/>
        <w:rPr>
          <w:rFonts w:eastAsia="Calibri" w:cstheme="minorHAnsi"/>
          <w:kern w:val="2"/>
          <w14:ligatures w14:val="standardContextual"/>
        </w:rPr>
      </w:pPr>
      <w:r>
        <w:rPr>
          <w:rFonts w:eastAsia="Calibri" w:cstheme="minorHAnsi"/>
          <w:kern w:val="2"/>
          <w14:ligatures w14:val="standardContextual"/>
        </w:rPr>
        <w:t>Each applicant will have the opportunity to participate in the municipally coordinated program or comply with the self-application guidelines provided here within.</w:t>
      </w:r>
    </w:p>
    <w:p w14:paraId="1EA3ABC4" w14:textId="2BD486C6" w:rsidR="00662311" w:rsidRDefault="00662311" w:rsidP="006163E8">
      <w:pPr>
        <w:pStyle w:val="ListParagraph"/>
        <w:numPr>
          <w:ilvl w:val="0"/>
          <w:numId w:val="4"/>
        </w:numPr>
        <w:spacing w:after="0" w:line="259" w:lineRule="auto"/>
        <w:rPr>
          <w:rFonts w:eastAsia="Calibri" w:cstheme="minorHAnsi"/>
          <w:kern w:val="2"/>
          <w14:ligatures w14:val="standardContextual"/>
        </w:rPr>
      </w:pPr>
      <w:r>
        <w:rPr>
          <w:rFonts w:eastAsia="Calibri" w:cstheme="minorHAnsi"/>
          <w:kern w:val="2"/>
          <w14:ligatures w14:val="standardContextual"/>
        </w:rPr>
        <w:t xml:space="preserve">Application forms </w:t>
      </w:r>
      <w:r w:rsidR="00571F20">
        <w:rPr>
          <w:rFonts w:eastAsia="Calibri" w:cstheme="minorHAnsi"/>
          <w:kern w:val="2"/>
          <w14:ligatures w14:val="standardContextual"/>
        </w:rPr>
        <w:t xml:space="preserve">(Appendix “A”) </w:t>
      </w:r>
      <w:r>
        <w:rPr>
          <w:rFonts w:eastAsia="Calibri" w:cstheme="minorHAnsi"/>
          <w:kern w:val="2"/>
          <w14:ligatures w14:val="standardContextual"/>
        </w:rPr>
        <w:t>are available on the municipal website or they can be picked up or emailed from the municipal office during regular business hours.</w:t>
      </w:r>
    </w:p>
    <w:p w14:paraId="253FFD16" w14:textId="72BA417A" w:rsidR="00662311" w:rsidRDefault="00662311" w:rsidP="006163E8">
      <w:pPr>
        <w:pStyle w:val="ListParagraph"/>
        <w:numPr>
          <w:ilvl w:val="0"/>
          <w:numId w:val="4"/>
        </w:numPr>
        <w:spacing w:after="0" w:line="259" w:lineRule="auto"/>
        <w:rPr>
          <w:rFonts w:eastAsia="Calibri" w:cstheme="minorHAnsi"/>
          <w:kern w:val="2"/>
          <w14:ligatures w14:val="standardContextual"/>
        </w:rPr>
      </w:pPr>
      <w:r>
        <w:rPr>
          <w:rFonts w:eastAsia="Calibri" w:cstheme="minorHAnsi"/>
          <w:kern w:val="2"/>
          <w14:ligatures w14:val="standardContextual"/>
        </w:rPr>
        <w:t>All applications must be completed with all information filled in as noted on the form</w:t>
      </w:r>
      <w:r w:rsidR="009926DE">
        <w:rPr>
          <w:rFonts w:eastAsia="Calibri" w:cstheme="minorHAnsi"/>
          <w:kern w:val="2"/>
          <w14:ligatures w14:val="standardContextual"/>
        </w:rPr>
        <w:t xml:space="preserve"> on or before the deadline. Late applications will not be accepted. No exceptions</w:t>
      </w:r>
    </w:p>
    <w:p w14:paraId="35951076" w14:textId="1846BF0A" w:rsidR="009926DE" w:rsidRDefault="009926DE" w:rsidP="006163E8">
      <w:pPr>
        <w:pStyle w:val="ListParagraph"/>
        <w:numPr>
          <w:ilvl w:val="0"/>
          <w:numId w:val="4"/>
        </w:numPr>
        <w:spacing w:after="0" w:line="259" w:lineRule="auto"/>
        <w:rPr>
          <w:rFonts w:eastAsia="Calibri" w:cstheme="minorHAnsi"/>
          <w:kern w:val="2"/>
          <w14:ligatures w14:val="standardContextual"/>
        </w:rPr>
      </w:pPr>
      <w:r>
        <w:rPr>
          <w:rFonts w:eastAsia="Calibri" w:cstheme="minorHAnsi"/>
          <w:kern w:val="2"/>
          <w14:ligatures w14:val="standardContextual"/>
        </w:rPr>
        <w:t>The municipality will continue to perform regular road maintenance regardless of whether a dust suppressant product is to the roadway if safety/condition of the roadway becomes a concern. This will be at the discretion of the Public Works Manager.</w:t>
      </w:r>
    </w:p>
    <w:p w14:paraId="5A6B1307" w14:textId="213DFA50" w:rsidR="009926DE" w:rsidRDefault="009926DE" w:rsidP="006163E8">
      <w:pPr>
        <w:pStyle w:val="ListParagraph"/>
        <w:numPr>
          <w:ilvl w:val="0"/>
          <w:numId w:val="4"/>
        </w:numPr>
        <w:spacing w:after="0" w:line="259" w:lineRule="auto"/>
        <w:rPr>
          <w:rFonts w:eastAsia="Calibri" w:cstheme="minorHAnsi"/>
          <w:kern w:val="2"/>
          <w14:ligatures w14:val="standardContextual"/>
        </w:rPr>
      </w:pPr>
      <w:r>
        <w:rPr>
          <w:rFonts w:eastAsia="Calibri" w:cstheme="minorHAnsi"/>
          <w:kern w:val="2"/>
          <w14:ligatures w14:val="standardContextual"/>
        </w:rPr>
        <w:t xml:space="preserve">The municipality will not provide compensation for blading over dust suppression sites in any situation. </w:t>
      </w:r>
    </w:p>
    <w:p w14:paraId="7F634F11" w14:textId="1BB11F4C" w:rsidR="009926DE" w:rsidRDefault="009926DE" w:rsidP="006163E8">
      <w:pPr>
        <w:pStyle w:val="ListParagraph"/>
        <w:numPr>
          <w:ilvl w:val="0"/>
          <w:numId w:val="4"/>
        </w:numPr>
        <w:spacing w:after="0" w:line="259" w:lineRule="auto"/>
        <w:rPr>
          <w:rFonts w:eastAsia="Calibri" w:cstheme="minorHAnsi"/>
          <w:kern w:val="2"/>
          <w14:ligatures w14:val="standardContextual"/>
        </w:rPr>
      </w:pPr>
      <w:r>
        <w:rPr>
          <w:rFonts w:eastAsia="Calibri" w:cstheme="minorHAnsi"/>
          <w:kern w:val="2"/>
          <w14:ligatures w14:val="standardContextual"/>
        </w:rPr>
        <w:lastRenderedPageBreak/>
        <w:t xml:space="preserve">The applicant must acknowledge and agree to release the municipality and its employees, agents, councillors, and contractors from any and all liability, claims, demands, actions and causes of action from any claims losses, damages, injury or illness of any nature arising out of or relating to the dust suppressant agent, the application of the dust suppressant agent </w:t>
      </w:r>
      <w:r w:rsidR="00F23F05">
        <w:rPr>
          <w:rFonts w:eastAsia="Calibri" w:cstheme="minorHAnsi"/>
          <w:kern w:val="2"/>
          <w14:ligatures w14:val="standardContextual"/>
        </w:rPr>
        <w:t>including, without limitations any impacts on soil, groundwater or vegetation in, on or under their property.</w:t>
      </w:r>
    </w:p>
    <w:p w14:paraId="45AC7CC4" w14:textId="75677810" w:rsidR="00571F20" w:rsidRDefault="00571F20" w:rsidP="006163E8">
      <w:pPr>
        <w:pStyle w:val="ListParagraph"/>
        <w:numPr>
          <w:ilvl w:val="0"/>
          <w:numId w:val="4"/>
        </w:numPr>
        <w:spacing w:after="0" w:line="259" w:lineRule="auto"/>
        <w:rPr>
          <w:rFonts w:eastAsia="Calibri" w:cstheme="minorHAnsi"/>
          <w:kern w:val="2"/>
          <w14:ligatures w14:val="standardContextual"/>
        </w:rPr>
      </w:pPr>
      <w:r>
        <w:rPr>
          <w:rFonts w:eastAsia="Calibri" w:cstheme="minorHAnsi"/>
          <w:kern w:val="2"/>
          <w14:ligatures w14:val="standardContextual"/>
        </w:rPr>
        <w:t xml:space="preserve">Council may by resolution, alter, add, or remove any parts of this policy or the dust suppression program in it’s entirety. </w:t>
      </w:r>
    </w:p>
    <w:p w14:paraId="2B1D396C" w14:textId="77777777" w:rsidR="00F23F05" w:rsidRDefault="00F23F05" w:rsidP="00F23F05">
      <w:pPr>
        <w:spacing w:line="259" w:lineRule="auto"/>
        <w:rPr>
          <w:rFonts w:cstheme="minorHAnsi"/>
          <w:kern w:val="2"/>
          <w14:ligatures w14:val="standardContextual"/>
        </w:rPr>
      </w:pPr>
    </w:p>
    <w:p w14:paraId="3E99F00D" w14:textId="1D69DCB7" w:rsidR="00F23F05" w:rsidRDefault="00906B58" w:rsidP="00F23F05">
      <w:pPr>
        <w:spacing w:line="259" w:lineRule="auto"/>
        <w:rPr>
          <w:rFonts w:cstheme="minorHAnsi"/>
          <w:b/>
          <w:bCs/>
          <w:kern w:val="2"/>
          <w14:ligatures w14:val="standardContextual"/>
        </w:rPr>
      </w:pPr>
      <w:r>
        <w:rPr>
          <w:rFonts w:cstheme="minorHAnsi"/>
          <w:b/>
          <w:bCs/>
          <w:kern w:val="2"/>
          <w14:ligatures w14:val="standardContextual"/>
        </w:rPr>
        <w:t xml:space="preserve">Municipal </w:t>
      </w:r>
      <w:r w:rsidR="00F23F05">
        <w:rPr>
          <w:rFonts w:cstheme="minorHAnsi"/>
          <w:b/>
          <w:bCs/>
          <w:kern w:val="2"/>
          <w14:ligatures w14:val="standardContextual"/>
        </w:rPr>
        <w:t>Program Guidelines:</w:t>
      </w:r>
    </w:p>
    <w:p w14:paraId="3563A586" w14:textId="765DF238" w:rsidR="00F23F05" w:rsidRDefault="00F23F05" w:rsidP="00F23F05">
      <w:pPr>
        <w:pStyle w:val="ListParagraph"/>
        <w:numPr>
          <w:ilvl w:val="0"/>
          <w:numId w:val="7"/>
        </w:numPr>
        <w:spacing w:line="259" w:lineRule="auto"/>
        <w:rPr>
          <w:rFonts w:cstheme="minorHAnsi"/>
          <w:kern w:val="2"/>
          <w14:ligatures w14:val="standardContextual"/>
        </w:rPr>
      </w:pPr>
      <w:r>
        <w:rPr>
          <w:rFonts w:cstheme="minorHAnsi"/>
          <w:kern w:val="2"/>
          <w14:ligatures w14:val="standardContextual"/>
        </w:rPr>
        <w:t xml:space="preserve">The Municipality will apply dust suppression for personal purposes at the costs established annually by Council and approved by resolution. </w:t>
      </w:r>
    </w:p>
    <w:p w14:paraId="74830CC3" w14:textId="56B4035E" w:rsidR="00F23F05" w:rsidRDefault="00F23F05" w:rsidP="00F23F05">
      <w:pPr>
        <w:pStyle w:val="ListParagraph"/>
        <w:numPr>
          <w:ilvl w:val="0"/>
          <w:numId w:val="7"/>
        </w:numPr>
        <w:spacing w:line="259" w:lineRule="auto"/>
        <w:rPr>
          <w:rFonts w:cstheme="minorHAnsi"/>
          <w:kern w:val="2"/>
          <w14:ligatures w14:val="standardContextual"/>
        </w:rPr>
      </w:pPr>
      <w:r>
        <w:rPr>
          <w:rFonts w:cstheme="minorHAnsi"/>
          <w:kern w:val="2"/>
          <w14:ligatures w14:val="standardContextual"/>
        </w:rPr>
        <w:t>Residents or businesses applying for dust suppression must adhere to the following deadlines:</w:t>
      </w:r>
    </w:p>
    <w:p w14:paraId="2CDA28DD" w14:textId="705FD7B0" w:rsidR="00F23F05" w:rsidRDefault="00F23F05" w:rsidP="00F23F05">
      <w:pPr>
        <w:pStyle w:val="ListParagraph"/>
        <w:numPr>
          <w:ilvl w:val="1"/>
          <w:numId w:val="7"/>
        </w:numPr>
        <w:spacing w:line="259" w:lineRule="auto"/>
        <w:rPr>
          <w:rFonts w:cstheme="minorHAnsi"/>
          <w:kern w:val="2"/>
          <w14:ligatures w14:val="standardContextual"/>
        </w:rPr>
      </w:pPr>
      <w:r>
        <w:rPr>
          <w:rFonts w:cstheme="minorHAnsi"/>
          <w:b/>
          <w:bCs/>
          <w:kern w:val="2"/>
          <w14:ligatures w14:val="standardContextual"/>
        </w:rPr>
        <w:t>APRIL 30</w:t>
      </w:r>
      <w:r>
        <w:rPr>
          <w:rFonts w:cstheme="minorHAnsi"/>
          <w:kern w:val="2"/>
          <w14:ligatures w14:val="standardContextual"/>
        </w:rPr>
        <w:t xml:space="preserve"> – Deadline to submit application for dust suppression for the current year</w:t>
      </w:r>
    </w:p>
    <w:p w14:paraId="356A3F13" w14:textId="2825AA61" w:rsidR="00F23F05" w:rsidRDefault="00F23F05" w:rsidP="00F23F05">
      <w:pPr>
        <w:pStyle w:val="ListParagraph"/>
        <w:numPr>
          <w:ilvl w:val="1"/>
          <w:numId w:val="7"/>
        </w:numPr>
        <w:spacing w:line="259" w:lineRule="auto"/>
        <w:rPr>
          <w:rFonts w:cstheme="minorHAnsi"/>
          <w:kern w:val="2"/>
          <w14:ligatures w14:val="standardContextual"/>
        </w:rPr>
      </w:pPr>
      <w:r>
        <w:rPr>
          <w:rFonts w:cstheme="minorHAnsi"/>
          <w:b/>
          <w:bCs/>
          <w:kern w:val="2"/>
          <w14:ligatures w14:val="standardContextual"/>
        </w:rPr>
        <w:t xml:space="preserve">JUNE </w:t>
      </w:r>
      <w:r w:rsidR="00DB0849">
        <w:rPr>
          <w:rFonts w:cstheme="minorHAnsi"/>
          <w:b/>
          <w:bCs/>
          <w:kern w:val="2"/>
          <w14:ligatures w14:val="standardContextual"/>
        </w:rPr>
        <w:t xml:space="preserve">30 </w:t>
      </w:r>
      <w:r w:rsidR="00DB0849">
        <w:rPr>
          <w:rFonts w:cstheme="minorHAnsi"/>
          <w:kern w:val="2"/>
          <w14:ligatures w14:val="standardContextual"/>
        </w:rPr>
        <w:t>-</w:t>
      </w:r>
      <w:r>
        <w:rPr>
          <w:rFonts w:cstheme="minorHAnsi"/>
          <w:kern w:val="2"/>
          <w14:ligatures w14:val="standardContextual"/>
        </w:rPr>
        <w:t xml:space="preserve"> The municipality will ensure that the sites submitted by April 30</w:t>
      </w:r>
      <w:r w:rsidRPr="00F23F05">
        <w:rPr>
          <w:rFonts w:cstheme="minorHAnsi"/>
          <w:kern w:val="2"/>
          <w:vertAlign w:val="superscript"/>
          <w14:ligatures w14:val="standardContextual"/>
        </w:rPr>
        <w:t>th</w:t>
      </w:r>
      <w:r>
        <w:rPr>
          <w:rFonts w:cstheme="minorHAnsi"/>
          <w:kern w:val="2"/>
          <w14:ligatures w14:val="standardContextual"/>
        </w:rPr>
        <w:t xml:space="preserve"> deadline will be prepped accordingly at the discretion of the Public Works Manager (weather conditions can become a factor)</w:t>
      </w:r>
    </w:p>
    <w:p w14:paraId="5A653832" w14:textId="7A59E730" w:rsidR="00F23F05" w:rsidRDefault="00F23F05" w:rsidP="00F23F05">
      <w:pPr>
        <w:pStyle w:val="ListParagraph"/>
        <w:numPr>
          <w:ilvl w:val="1"/>
          <w:numId w:val="7"/>
        </w:numPr>
        <w:spacing w:line="259" w:lineRule="auto"/>
        <w:rPr>
          <w:rFonts w:cstheme="minorHAnsi"/>
          <w:kern w:val="2"/>
          <w14:ligatures w14:val="standardContextual"/>
        </w:rPr>
      </w:pPr>
      <w:r>
        <w:rPr>
          <w:rFonts w:cstheme="minorHAnsi"/>
          <w:b/>
          <w:bCs/>
          <w:kern w:val="2"/>
          <w14:ligatures w14:val="standardContextual"/>
        </w:rPr>
        <w:t>SEPTEMBER 15</w:t>
      </w:r>
      <w:r>
        <w:rPr>
          <w:rFonts w:cstheme="minorHAnsi"/>
          <w:kern w:val="2"/>
          <w14:ligatures w14:val="standardContextual"/>
        </w:rPr>
        <w:t xml:space="preserve"> </w:t>
      </w:r>
      <w:r w:rsidR="00DB0849">
        <w:rPr>
          <w:rFonts w:cstheme="minorHAnsi"/>
          <w:kern w:val="2"/>
          <w14:ligatures w14:val="standardContextual"/>
        </w:rPr>
        <w:t>–</w:t>
      </w:r>
      <w:r>
        <w:rPr>
          <w:rFonts w:cstheme="minorHAnsi"/>
          <w:kern w:val="2"/>
          <w14:ligatures w14:val="standardContextual"/>
        </w:rPr>
        <w:t xml:space="preserve"> </w:t>
      </w:r>
      <w:r w:rsidR="00DB0849">
        <w:rPr>
          <w:rFonts w:cstheme="minorHAnsi"/>
          <w:kern w:val="2"/>
          <w14:ligatures w14:val="standardContextual"/>
        </w:rPr>
        <w:t xml:space="preserve">The municipality will resume regular maintenance of the roadway and blading of the sites will occur in order to prepare for fall. </w:t>
      </w:r>
    </w:p>
    <w:p w14:paraId="3697701B" w14:textId="77777777" w:rsidR="00DB0849" w:rsidRDefault="00DB0849" w:rsidP="00DB0849">
      <w:pPr>
        <w:pStyle w:val="ListParagraph"/>
        <w:numPr>
          <w:ilvl w:val="0"/>
          <w:numId w:val="7"/>
        </w:numPr>
        <w:spacing w:after="0" w:line="259" w:lineRule="auto"/>
        <w:rPr>
          <w:rFonts w:eastAsia="Calibri" w:cstheme="minorHAnsi"/>
          <w:kern w:val="2"/>
          <w14:ligatures w14:val="standardContextual"/>
        </w:rPr>
      </w:pPr>
      <w:r>
        <w:rPr>
          <w:rFonts w:eastAsia="Calibri" w:cstheme="minorHAnsi"/>
          <w:kern w:val="2"/>
          <w14:ligatures w14:val="standardContextual"/>
        </w:rPr>
        <w:t xml:space="preserve">Stakes will be provided by the Municipality and must be installed and maintained by the applicant. The applicant will determine the location where the dust suppressant will be placed. </w:t>
      </w:r>
    </w:p>
    <w:p w14:paraId="5F32B004" w14:textId="578273CC" w:rsidR="00DB0849" w:rsidRPr="00DB0849" w:rsidRDefault="00DB0849" w:rsidP="00DB0849">
      <w:pPr>
        <w:pStyle w:val="ListParagraph"/>
        <w:numPr>
          <w:ilvl w:val="0"/>
          <w:numId w:val="7"/>
        </w:numPr>
        <w:spacing w:after="0" w:line="259" w:lineRule="auto"/>
        <w:rPr>
          <w:rFonts w:eastAsia="Calibri" w:cstheme="minorHAnsi"/>
          <w:kern w:val="2"/>
          <w14:ligatures w14:val="standardContextual"/>
        </w:rPr>
      </w:pPr>
      <w:r>
        <w:rPr>
          <w:rFonts w:eastAsia="Calibri" w:cstheme="minorHAnsi"/>
          <w:kern w:val="2"/>
          <w14:ligatures w14:val="standardContextual"/>
        </w:rPr>
        <w:t xml:space="preserve">Applicants will be responsible for keeping their marking stakes up until the product has been applied. Application will be for the amount paid for regardless of the stake distances. Please ensure stakes are measured appropriately to ensure placement is accurate. </w:t>
      </w:r>
    </w:p>
    <w:p w14:paraId="3924D9DC" w14:textId="2C875773" w:rsidR="00DB0849" w:rsidRDefault="00DB0849" w:rsidP="00DB0849">
      <w:pPr>
        <w:pStyle w:val="ListParagraph"/>
        <w:numPr>
          <w:ilvl w:val="0"/>
          <w:numId w:val="7"/>
        </w:numPr>
        <w:spacing w:line="259" w:lineRule="auto"/>
        <w:rPr>
          <w:rFonts w:cstheme="minorHAnsi"/>
          <w:kern w:val="2"/>
          <w14:ligatures w14:val="standardContextual"/>
        </w:rPr>
      </w:pPr>
      <w:r>
        <w:rPr>
          <w:rFonts w:cstheme="minorHAnsi"/>
          <w:kern w:val="2"/>
          <w14:ligatures w14:val="standardContextual"/>
        </w:rPr>
        <w:t xml:space="preserve">The type of dust suppressant utilized will be determined by the municipality in its sole discretion. </w:t>
      </w:r>
    </w:p>
    <w:p w14:paraId="721C40BF" w14:textId="72DA5779" w:rsidR="00DB0849" w:rsidRDefault="00DB0849" w:rsidP="00DB0849">
      <w:pPr>
        <w:pStyle w:val="ListParagraph"/>
        <w:numPr>
          <w:ilvl w:val="0"/>
          <w:numId w:val="7"/>
        </w:numPr>
        <w:spacing w:line="259" w:lineRule="auto"/>
        <w:rPr>
          <w:rFonts w:cstheme="minorHAnsi"/>
          <w:kern w:val="2"/>
          <w14:ligatures w14:val="standardContextual"/>
        </w:rPr>
      </w:pPr>
      <w:r>
        <w:rPr>
          <w:rFonts w:cstheme="minorHAnsi"/>
          <w:kern w:val="2"/>
          <w14:ligatures w14:val="standardContextual"/>
        </w:rPr>
        <w:t xml:space="preserve">The municipality will not guarantee the effectiveness of the dust suppressant product, and once it has been applied, no refunds will be issued. The use of dust suppressant it meant to control dust on the roadway, not to eliminate it completely. </w:t>
      </w:r>
    </w:p>
    <w:p w14:paraId="54A89C7B" w14:textId="77777777" w:rsidR="00906B58" w:rsidRDefault="00906B58" w:rsidP="00906B58">
      <w:pPr>
        <w:spacing w:line="259" w:lineRule="auto"/>
        <w:rPr>
          <w:rFonts w:cstheme="minorHAnsi"/>
          <w:kern w:val="2"/>
          <w14:ligatures w14:val="standardContextual"/>
        </w:rPr>
      </w:pPr>
    </w:p>
    <w:p w14:paraId="5E965489" w14:textId="3DB022DB" w:rsidR="00906B58" w:rsidRDefault="00906B58" w:rsidP="00906B58">
      <w:pPr>
        <w:spacing w:line="259" w:lineRule="auto"/>
        <w:rPr>
          <w:rFonts w:cstheme="minorHAnsi"/>
          <w:b/>
          <w:bCs/>
          <w:kern w:val="2"/>
          <w14:ligatures w14:val="standardContextual"/>
        </w:rPr>
      </w:pPr>
      <w:r>
        <w:rPr>
          <w:rFonts w:cstheme="minorHAnsi"/>
          <w:b/>
          <w:bCs/>
          <w:kern w:val="2"/>
          <w14:ligatures w14:val="standardContextual"/>
        </w:rPr>
        <w:t xml:space="preserve">Self Application Guidelines: </w:t>
      </w:r>
    </w:p>
    <w:p w14:paraId="1A14F93C" w14:textId="69F0EFFB" w:rsidR="00906B58" w:rsidRDefault="00906B58" w:rsidP="00571F20">
      <w:pPr>
        <w:pStyle w:val="ListParagraph"/>
        <w:spacing w:line="259" w:lineRule="auto"/>
        <w:rPr>
          <w:rFonts w:cstheme="minorHAnsi"/>
          <w:kern w:val="2"/>
          <w14:ligatures w14:val="standardContextual"/>
        </w:rPr>
      </w:pPr>
      <w:r>
        <w:rPr>
          <w:rFonts w:cstheme="minorHAnsi"/>
          <w:kern w:val="2"/>
          <w14:ligatures w14:val="standardContextual"/>
        </w:rPr>
        <w:t xml:space="preserve">If residents or businesses wish to apply dust suppression product on their own and not participate in the municipally </w:t>
      </w:r>
      <w:r w:rsidR="00571F20">
        <w:rPr>
          <w:rFonts w:cstheme="minorHAnsi"/>
          <w:kern w:val="2"/>
          <w14:ligatures w14:val="standardContextual"/>
        </w:rPr>
        <w:t>organized program, they may do so at their own cost, subject to the following:</w:t>
      </w:r>
    </w:p>
    <w:p w14:paraId="5F9675B2" w14:textId="5A837864" w:rsidR="00571F20" w:rsidRDefault="00571F20" w:rsidP="00906B58">
      <w:pPr>
        <w:pStyle w:val="ListParagraph"/>
        <w:numPr>
          <w:ilvl w:val="0"/>
          <w:numId w:val="8"/>
        </w:numPr>
        <w:spacing w:line="259" w:lineRule="auto"/>
        <w:rPr>
          <w:rFonts w:cstheme="minorHAnsi"/>
          <w:kern w:val="2"/>
          <w14:ligatures w14:val="standardContextual"/>
        </w:rPr>
      </w:pPr>
      <w:r>
        <w:rPr>
          <w:rFonts w:cstheme="minorHAnsi"/>
          <w:kern w:val="2"/>
          <w14:ligatures w14:val="standardContextual"/>
        </w:rPr>
        <w:t xml:space="preserve">Application of intention to apply dust suppression must be submitted to the municipal office by April 30 of each year. No late applications will be accepted. </w:t>
      </w:r>
    </w:p>
    <w:p w14:paraId="407A25A3" w14:textId="117F0E6A" w:rsidR="00571F20" w:rsidRDefault="00571F20" w:rsidP="00906B58">
      <w:pPr>
        <w:pStyle w:val="ListParagraph"/>
        <w:numPr>
          <w:ilvl w:val="0"/>
          <w:numId w:val="8"/>
        </w:numPr>
        <w:spacing w:line="259" w:lineRule="auto"/>
        <w:rPr>
          <w:rFonts w:cstheme="minorHAnsi"/>
          <w:kern w:val="2"/>
          <w14:ligatures w14:val="standardContextual"/>
        </w:rPr>
      </w:pPr>
      <w:r>
        <w:rPr>
          <w:rFonts w:cstheme="minorHAnsi"/>
          <w:kern w:val="2"/>
          <w14:ligatures w14:val="standardContextual"/>
        </w:rPr>
        <w:t xml:space="preserve">It is the responsibility of the applicant to contact the Public Works Manager in order to be advised of any scheduled gravel application for the season. If the applicant applies dust suppression prior to a gravel application, there will be no compensation. </w:t>
      </w:r>
    </w:p>
    <w:p w14:paraId="2FBC295B" w14:textId="6346B23D" w:rsidR="00571F20" w:rsidRDefault="00571F20" w:rsidP="00906B58">
      <w:pPr>
        <w:pStyle w:val="ListParagraph"/>
        <w:numPr>
          <w:ilvl w:val="0"/>
          <w:numId w:val="8"/>
        </w:numPr>
        <w:spacing w:line="259" w:lineRule="auto"/>
        <w:rPr>
          <w:rFonts w:cstheme="minorHAnsi"/>
          <w:kern w:val="2"/>
          <w14:ligatures w14:val="standardContextual"/>
        </w:rPr>
      </w:pPr>
      <w:r>
        <w:rPr>
          <w:rFonts w:cstheme="minorHAnsi"/>
          <w:kern w:val="2"/>
          <w14:ligatures w14:val="standardContextual"/>
        </w:rPr>
        <w:t>It is the responsibility of the applicant to apply dust suppression after the road has been bladed.</w:t>
      </w:r>
    </w:p>
    <w:p w14:paraId="2D32F9EA" w14:textId="34C8E275" w:rsidR="00571F20" w:rsidRDefault="00571F20" w:rsidP="00906B58">
      <w:pPr>
        <w:pStyle w:val="ListParagraph"/>
        <w:numPr>
          <w:ilvl w:val="0"/>
          <w:numId w:val="8"/>
        </w:numPr>
        <w:spacing w:line="259" w:lineRule="auto"/>
        <w:rPr>
          <w:rFonts w:cstheme="minorHAnsi"/>
          <w:kern w:val="2"/>
          <w14:ligatures w14:val="standardContextual"/>
        </w:rPr>
      </w:pPr>
      <w:r>
        <w:rPr>
          <w:rFonts w:cstheme="minorHAnsi"/>
          <w:kern w:val="2"/>
          <w14:ligatures w14:val="standardContextual"/>
        </w:rPr>
        <w:t>If the Municipality observes excessive amounts of dust suppression product being applied, in which it is causing damage to the roadway or liability concerns, the municipality may prohibit future dust suppression applications to the individual/ratepayer and charge all costs relating to the repair of the roadway to the individual/ratepayer.</w:t>
      </w:r>
    </w:p>
    <w:p w14:paraId="567C8B0E" w14:textId="69C1039A" w:rsidR="00571F20" w:rsidRPr="00571F20" w:rsidRDefault="00571F20" w:rsidP="00571F20">
      <w:pPr>
        <w:spacing w:line="259" w:lineRule="auto"/>
        <w:ind w:left="360"/>
        <w:rPr>
          <w:rFonts w:cstheme="minorHAnsi"/>
          <w:kern w:val="2"/>
          <w14:ligatures w14:val="standardContextual"/>
        </w:rPr>
      </w:pPr>
    </w:p>
    <w:p w14:paraId="396BE8F8" w14:textId="42A140F6" w:rsidR="006163E8" w:rsidRPr="006163E8" w:rsidRDefault="006163E8" w:rsidP="006163E8">
      <w:pPr>
        <w:spacing w:line="259" w:lineRule="auto"/>
        <w:rPr>
          <w:rFonts w:asciiTheme="minorHAnsi" w:hAnsiTheme="minorHAnsi" w:cstheme="minorHAnsi"/>
          <w:kern w:val="2"/>
          <w14:ligatures w14:val="standardContextual"/>
        </w:rPr>
      </w:pPr>
    </w:p>
    <w:p w14:paraId="7BD534A0" w14:textId="77777777" w:rsidR="006163E8" w:rsidRPr="006163E8" w:rsidRDefault="006163E8" w:rsidP="006163E8">
      <w:pPr>
        <w:spacing w:after="160" w:line="259" w:lineRule="auto"/>
        <w:rPr>
          <w:rFonts w:asciiTheme="minorHAnsi" w:hAnsiTheme="minorHAnsi" w:cstheme="minorHAnsi"/>
          <w:b/>
          <w:bCs/>
          <w:kern w:val="2"/>
          <w:sz w:val="24"/>
          <w:szCs w:val="24"/>
          <w14:ligatures w14:val="standardContextual"/>
        </w:rPr>
      </w:pPr>
      <w:r w:rsidRPr="006163E8">
        <w:rPr>
          <w:rFonts w:asciiTheme="minorHAnsi" w:hAnsiTheme="minorHAnsi" w:cstheme="minorHAnsi"/>
          <w:b/>
          <w:bCs/>
          <w:kern w:val="2"/>
          <w:sz w:val="24"/>
          <w:szCs w:val="24"/>
          <w14:ligatures w14:val="standardContextual"/>
        </w:rPr>
        <w:t>Exceptions to this Policy:</w:t>
      </w:r>
    </w:p>
    <w:p w14:paraId="0436A3AB" w14:textId="1D7603F0" w:rsidR="004F292A"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Where a conflict exists between the provisions of this policy and any legislative or legal requirement, the legal requirement shall prevail.</w:t>
      </w:r>
    </w:p>
    <w:p w14:paraId="6422FA9A" w14:textId="77777777" w:rsidR="006163E8" w:rsidRPr="006163E8" w:rsidRDefault="006163E8" w:rsidP="006163E8">
      <w:pPr>
        <w:spacing w:after="160" w:line="259" w:lineRule="auto"/>
        <w:rPr>
          <w:rFonts w:asciiTheme="minorHAnsi" w:hAnsiTheme="minorHAnsi" w:cstheme="minorHAnsi"/>
          <w:b/>
          <w:bCs/>
          <w:kern w:val="2"/>
          <w:sz w:val="24"/>
          <w:szCs w:val="24"/>
          <w14:ligatures w14:val="standardContextual"/>
        </w:rPr>
      </w:pPr>
      <w:r w:rsidRPr="006163E8">
        <w:rPr>
          <w:rFonts w:asciiTheme="minorHAnsi" w:hAnsiTheme="minorHAnsi" w:cstheme="minorHAnsi"/>
          <w:b/>
          <w:bCs/>
          <w:kern w:val="2"/>
          <w:sz w:val="24"/>
          <w:szCs w:val="24"/>
          <w14:ligatures w14:val="standardContextual"/>
        </w:rPr>
        <w:t>Interpretation &amp; Administration:</w:t>
      </w:r>
    </w:p>
    <w:p w14:paraId="79B2167E" w14:textId="77777777" w:rsidR="008D3ACB" w:rsidRPr="006163E8" w:rsidRDefault="008D3ACB" w:rsidP="008D3ACB">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The CAO is responsible for interpreting and administering this policy, and such interpretations will be final.</w:t>
      </w:r>
      <w:r>
        <w:rPr>
          <w:rFonts w:asciiTheme="minorHAnsi" w:hAnsiTheme="minorHAnsi" w:cstheme="minorHAnsi"/>
          <w:kern w:val="2"/>
          <w14:ligatures w14:val="standardContextual"/>
        </w:rPr>
        <w:t xml:space="preserve"> Should an application be disputed, Council will have the final decision. </w:t>
      </w:r>
    </w:p>
    <w:p w14:paraId="49453BF4" w14:textId="77777777" w:rsidR="006163E8" w:rsidRPr="00DA5AEC" w:rsidRDefault="006163E8" w:rsidP="006163E8">
      <w:pPr>
        <w:spacing w:after="160" w:line="259" w:lineRule="auto"/>
        <w:rPr>
          <w:rFonts w:asciiTheme="minorHAnsi" w:hAnsiTheme="minorHAnsi" w:cstheme="minorHAnsi"/>
          <w:b/>
          <w:bCs/>
          <w:kern w:val="2"/>
          <w:sz w:val="24"/>
          <w:szCs w:val="24"/>
          <w14:ligatures w14:val="standardContextual"/>
        </w:rPr>
      </w:pPr>
      <w:r w:rsidRPr="00DA5AEC">
        <w:rPr>
          <w:rFonts w:asciiTheme="minorHAnsi" w:hAnsiTheme="minorHAnsi" w:cstheme="minorHAnsi"/>
          <w:b/>
          <w:bCs/>
          <w:kern w:val="2"/>
          <w:sz w:val="24"/>
          <w:szCs w:val="24"/>
          <w14:ligatures w14:val="standardContextual"/>
        </w:rPr>
        <w:t>Policy Review and Procedure:</w:t>
      </w:r>
    </w:p>
    <w:p w14:paraId="0019CD92" w14:textId="4AFDA78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 xml:space="preserve">This policy will be reviewed as required, but in any case, no less than once per four (4) year term of Council. </w:t>
      </w:r>
    </w:p>
    <w:p w14:paraId="48B32DA2" w14:textId="77777777" w:rsidR="006163E8" w:rsidRDefault="006163E8" w:rsidP="006163E8">
      <w:pPr>
        <w:spacing w:after="160" w:line="259" w:lineRule="auto"/>
        <w:rPr>
          <w:rFonts w:asciiTheme="minorHAnsi" w:hAnsiTheme="minorHAnsi" w:cstheme="minorHAnsi"/>
          <w:kern w:val="2"/>
          <w14:ligatures w14:val="standardContextual"/>
        </w:rPr>
      </w:pPr>
    </w:p>
    <w:p w14:paraId="1FD78997" w14:textId="77777777" w:rsidR="004F292A" w:rsidRPr="006163E8" w:rsidRDefault="004F292A" w:rsidP="006163E8">
      <w:pPr>
        <w:spacing w:after="160" w:line="259" w:lineRule="auto"/>
        <w:rPr>
          <w:rFonts w:asciiTheme="minorHAnsi" w:hAnsiTheme="minorHAnsi" w:cstheme="minorHAnsi"/>
          <w:kern w:val="2"/>
          <w14:ligatures w14:val="standardContextual"/>
        </w:rPr>
      </w:pPr>
    </w:p>
    <w:p w14:paraId="1CEA8DA0"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6D47EA92"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7AFECCC2"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1C023A12"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1C7A874D"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23A568BF"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1BB01DB6"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4E709D0B"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5145853D"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7315519E"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13E92026" w14:textId="77777777" w:rsidR="006163E8" w:rsidRPr="006163E8" w:rsidRDefault="006163E8" w:rsidP="006163E8">
      <w:pPr>
        <w:spacing w:after="160" w:line="259" w:lineRule="auto"/>
        <w:rPr>
          <w:rFonts w:asciiTheme="minorHAnsi" w:hAnsiTheme="minorHAnsi" w:cstheme="minorHAnsi"/>
          <w:kern w:val="2"/>
          <w14:ligatures w14:val="standardContextual"/>
        </w:rPr>
      </w:pPr>
    </w:p>
    <w:p w14:paraId="71830E1F" w14:textId="77777777" w:rsidR="006163E8" w:rsidRDefault="006163E8" w:rsidP="006163E8">
      <w:pPr>
        <w:spacing w:after="160" w:line="259" w:lineRule="auto"/>
        <w:rPr>
          <w:rFonts w:asciiTheme="minorHAnsi" w:hAnsiTheme="minorHAnsi" w:cstheme="minorHAnsi"/>
          <w:kern w:val="2"/>
          <w14:ligatures w14:val="standardContextual"/>
        </w:rPr>
      </w:pPr>
    </w:p>
    <w:p w14:paraId="4FCB5BEF" w14:textId="77777777" w:rsidR="00DA5AEC" w:rsidRDefault="00DA5AEC" w:rsidP="006163E8">
      <w:pPr>
        <w:spacing w:after="160" w:line="259" w:lineRule="auto"/>
        <w:rPr>
          <w:rFonts w:asciiTheme="minorHAnsi" w:hAnsiTheme="minorHAnsi" w:cstheme="minorHAnsi"/>
          <w:kern w:val="2"/>
          <w14:ligatures w14:val="standardContextual"/>
        </w:rPr>
      </w:pPr>
    </w:p>
    <w:p w14:paraId="641A32B8" w14:textId="77777777" w:rsidR="00DA5AEC" w:rsidRDefault="00DA5AEC" w:rsidP="006163E8">
      <w:pPr>
        <w:spacing w:after="160" w:line="259" w:lineRule="auto"/>
        <w:rPr>
          <w:rFonts w:asciiTheme="minorHAnsi" w:hAnsiTheme="minorHAnsi" w:cstheme="minorHAnsi"/>
          <w:kern w:val="2"/>
          <w14:ligatures w14:val="standardContextual"/>
        </w:rPr>
      </w:pPr>
    </w:p>
    <w:p w14:paraId="39CEE16A" w14:textId="77777777" w:rsidR="00DA5AEC" w:rsidRDefault="00DA5AEC" w:rsidP="006163E8">
      <w:pPr>
        <w:spacing w:after="160" w:line="259" w:lineRule="auto"/>
        <w:rPr>
          <w:rFonts w:asciiTheme="minorHAnsi" w:hAnsiTheme="minorHAnsi" w:cstheme="minorHAnsi"/>
          <w:kern w:val="2"/>
          <w14:ligatures w14:val="standardContextual"/>
        </w:rPr>
      </w:pPr>
    </w:p>
    <w:p w14:paraId="366E6379" w14:textId="77777777" w:rsidR="00DA5AEC" w:rsidRDefault="00DA5AEC" w:rsidP="006163E8">
      <w:pPr>
        <w:spacing w:after="160" w:line="259" w:lineRule="auto"/>
        <w:rPr>
          <w:rFonts w:asciiTheme="minorHAnsi" w:hAnsiTheme="minorHAnsi" w:cstheme="minorHAnsi"/>
          <w:kern w:val="2"/>
          <w14:ligatures w14:val="standardContextual"/>
        </w:rPr>
      </w:pPr>
    </w:p>
    <w:p w14:paraId="23C27834" w14:textId="77777777" w:rsidR="00DA5AEC" w:rsidRDefault="00DA5AEC" w:rsidP="006163E8">
      <w:pPr>
        <w:spacing w:after="160" w:line="259" w:lineRule="auto"/>
        <w:rPr>
          <w:rFonts w:asciiTheme="minorHAnsi" w:hAnsiTheme="minorHAnsi" w:cstheme="minorHAnsi"/>
          <w:kern w:val="2"/>
          <w14:ligatures w14:val="standardContextual"/>
        </w:rPr>
      </w:pPr>
    </w:p>
    <w:p w14:paraId="2BD09714" w14:textId="77777777" w:rsidR="00DA5AEC" w:rsidRPr="006163E8" w:rsidRDefault="00DA5AEC" w:rsidP="006163E8">
      <w:pPr>
        <w:spacing w:after="160" w:line="259" w:lineRule="auto"/>
        <w:rPr>
          <w:rFonts w:asciiTheme="minorHAnsi" w:hAnsiTheme="minorHAnsi" w:cstheme="minorHAnsi"/>
          <w:kern w:val="2"/>
          <w14:ligatures w14:val="standardContextual"/>
        </w:rPr>
      </w:pPr>
    </w:p>
    <w:p w14:paraId="1E8EDC06" w14:textId="77777777" w:rsidR="006163E8" w:rsidRDefault="006163E8" w:rsidP="006163E8">
      <w:pPr>
        <w:rPr>
          <w:rFonts w:asciiTheme="minorHAnsi" w:hAnsiTheme="minorHAnsi" w:cstheme="minorHAnsi"/>
          <w:kern w:val="2"/>
          <w14:ligatures w14:val="standardContextual"/>
        </w:rPr>
      </w:pPr>
    </w:p>
    <w:p w14:paraId="72E330BA" w14:textId="77777777" w:rsidR="0030577C" w:rsidRPr="006163E8" w:rsidRDefault="0030577C" w:rsidP="006163E8">
      <w:pPr>
        <w:rPr>
          <w:rFonts w:asciiTheme="minorHAnsi" w:hAnsiTheme="minorHAnsi" w:cstheme="minorHAnsi"/>
          <w:bCs/>
          <w:color w:val="000000"/>
        </w:rPr>
      </w:pPr>
    </w:p>
    <w:p w14:paraId="699B8F9E" w14:textId="77777777" w:rsidR="006163E8" w:rsidRPr="006163E8" w:rsidRDefault="006163E8" w:rsidP="006163E8">
      <w:pPr>
        <w:spacing w:after="160" w:line="259" w:lineRule="auto"/>
        <w:jc w:val="center"/>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Appendix “A”</w:t>
      </w:r>
    </w:p>
    <w:p w14:paraId="187C3C0C" w14:textId="1D158011" w:rsidR="00571F20" w:rsidRDefault="004A0FD7" w:rsidP="00571F20">
      <w:pPr>
        <w:jc w:val="center"/>
        <w:rPr>
          <w:b/>
          <w:bCs/>
          <w:sz w:val="28"/>
          <w:szCs w:val="28"/>
          <w:u w:val="single"/>
        </w:rPr>
      </w:pPr>
      <w:r>
        <w:rPr>
          <w:b/>
          <w:bCs/>
          <w:sz w:val="28"/>
          <w:szCs w:val="28"/>
          <w:u w:val="single"/>
        </w:rPr>
        <w:t>Municipal</w:t>
      </w:r>
      <w:r w:rsidR="00571F20" w:rsidRPr="00E72656">
        <w:rPr>
          <w:b/>
          <w:bCs/>
          <w:sz w:val="28"/>
          <w:szCs w:val="28"/>
          <w:u w:val="single"/>
        </w:rPr>
        <w:t xml:space="preserve"> Dust Control </w:t>
      </w:r>
      <w:r>
        <w:rPr>
          <w:b/>
          <w:bCs/>
          <w:sz w:val="28"/>
          <w:szCs w:val="28"/>
          <w:u w:val="single"/>
        </w:rPr>
        <w:t xml:space="preserve">Program </w:t>
      </w:r>
      <w:r w:rsidR="00571F20" w:rsidRPr="00E72656">
        <w:rPr>
          <w:b/>
          <w:bCs/>
          <w:sz w:val="28"/>
          <w:szCs w:val="28"/>
          <w:u w:val="single"/>
        </w:rPr>
        <w:t>Application</w:t>
      </w:r>
    </w:p>
    <w:p w14:paraId="5AFA949E" w14:textId="77777777" w:rsidR="004A0FD7" w:rsidRDefault="004A0FD7" w:rsidP="00571F20">
      <w:pPr>
        <w:jc w:val="center"/>
        <w:rPr>
          <w:b/>
          <w:bCs/>
          <w:sz w:val="28"/>
          <w:szCs w:val="28"/>
          <w:u w:val="single"/>
        </w:rPr>
      </w:pPr>
    </w:p>
    <w:p w14:paraId="7118440A" w14:textId="2D0334BF" w:rsidR="00571F20" w:rsidRPr="00F70837" w:rsidRDefault="00571F20" w:rsidP="004A0FD7">
      <w:pPr>
        <w:spacing w:line="240" w:lineRule="auto"/>
        <w:rPr>
          <w:sz w:val="24"/>
          <w:szCs w:val="24"/>
        </w:rPr>
      </w:pPr>
      <w:r w:rsidRPr="00F70837">
        <w:rPr>
          <w:sz w:val="24"/>
          <w:szCs w:val="24"/>
        </w:rPr>
        <w:tab/>
        <w:t>I, _________________________________, wish to register for the 20</w:t>
      </w:r>
      <w:r>
        <w:rPr>
          <w:sz w:val="24"/>
          <w:szCs w:val="24"/>
        </w:rPr>
        <w:t>__</w:t>
      </w:r>
      <w:r w:rsidRPr="00F70837">
        <w:rPr>
          <w:sz w:val="24"/>
          <w:szCs w:val="24"/>
        </w:rPr>
        <w:t xml:space="preserve"> dust control </w:t>
      </w:r>
      <w:r>
        <w:rPr>
          <w:sz w:val="24"/>
          <w:szCs w:val="24"/>
        </w:rPr>
        <w:t>program</w:t>
      </w:r>
      <w:r w:rsidRPr="00F70837">
        <w:rPr>
          <w:sz w:val="24"/>
          <w:szCs w:val="24"/>
        </w:rPr>
        <w:t xml:space="preserve"> being done by the Municipality of Gilbert Plains. </w:t>
      </w:r>
    </w:p>
    <w:p w14:paraId="4AF72FDD" w14:textId="1BA9CBFF" w:rsidR="00571F20" w:rsidRPr="00F70837" w:rsidRDefault="00571F20" w:rsidP="004A0FD7">
      <w:pPr>
        <w:spacing w:line="240" w:lineRule="auto"/>
        <w:rPr>
          <w:sz w:val="24"/>
          <w:szCs w:val="24"/>
        </w:rPr>
      </w:pPr>
      <w:r w:rsidRPr="00F70837">
        <w:rPr>
          <w:sz w:val="24"/>
          <w:szCs w:val="24"/>
        </w:rPr>
        <w:tab/>
        <w:t>The price of the application includes administrative work, prep</w:t>
      </w:r>
      <w:r>
        <w:rPr>
          <w:sz w:val="24"/>
          <w:szCs w:val="24"/>
        </w:rPr>
        <w:t>aration</w:t>
      </w:r>
      <w:r w:rsidRPr="00F70837">
        <w:rPr>
          <w:sz w:val="24"/>
          <w:szCs w:val="24"/>
        </w:rPr>
        <w:t xml:space="preserve"> of the site, and the application of dust control with a rate of 1.8 litres per square meter.  </w:t>
      </w:r>
      <w:r>
        <w:rPr>
          <w:sz w:val="24"/>
          <w:szCs w:val="24"/>
        </w:rPr>
        <w:t>Application costs must be paid in full prior to marking, site prep, and application.</w:t>
      </w:r>
    </w:p>
    <w:p w14:paraId="07F4116C" w14:textId="77777777" w:rsidR="00571F20" w:rsidRDefault="00571F20" w:rsidP="004A0FD7">
      <w:pPr>
        <w:spacing w:line="240" w:lineRule="auto"/>
        <w:rPr>
          <w:sz w:val="24"/>
          <w:szCs w:val="24"/>
        </w:rPr>
      </w:pPr>
      <w:r w:rsidRPr="00F70837">
        <w:rPr>
          <w:sz w:val="24"/>
          <w:szCs w:val="24"/>
        </w:rPr>
        <w:t xml:space="preserve">Please </w:t>
      </w:r>
      <w:r w:rsidRPr="004A0FD7">
        <w:rPr>
          <w:b/>
          <w:bCs/>
          <w:sz w:val="24"/>
          <w:szCs w:val="24"/>
        </w:rPr>
        <w:t>circle</w:t>
      </w:r>
      <w:r w:rsidRPr="00F70837">
        <w:rPr>
          <w:sz w:val="24"/>
          <w:szCs w:val="24"/>
        </w:rPr>
        <w:t xml:space="preserve"> or </w:t>
      </w:r>
      <w:r w:rsidRPr="004A0FD7">
        <w:rPr>
          <w:b/>
          <w:bCs/>
          <w:sz w:val="24"/>
          <w:szCs w:val="24"/>
        </w:rPr>
        <w:t>highlight</w:t>
      </w:r>
      <w:r w:rsidRPr="00F70837">
        <w:rPr>
          <w:sz w:val="24"/>
          <w:szCs w:val="24"/>
        </w:rPr>
        <w:t xml:space="preserve"> which size of application you are wanting:</w:t>
      </w:r>
    </w:p>
    <w:p w14:paraId="1AAEE0D8" w14:textId="77777777" w:rsidR="004A0FD7" w:rsidRPr="00F70837" w:rsidRDefault="004A0FD7" w:rsidP="004A0FD7">
      <w:pPr>
        <w:spacing w:line="240" w:lineRule="auto"/>
        <w:rPr>
          <w:sz w:val="24"/>
          <w:szCs w:val="24"/>
        </w:rPr>
      </w:pPr>
    </w:p>
    <w:tbl>
      <w:tblPr>
        <w:tblW w:w="5387" w:type="dxa"/>
        <w:jc w:val="center"/>
        <w:tblLook w:val="04A0" w:firstRow="1" w:lastRow="0" w:firstColumn="1" w:lastColumn="0" w:noHBand="0" w:noVBand="1"/>
      </w:tblPr>
      <w:tblGrid>
        <w:gridCol w:w="1220"/>
        <w:gridCol w:w="1720"/>
        <w:gridCol w:w="2447"/>
      </w:tblGrid>
      <w:tr w:rsidR="00571F20" w:rsidRPr="00131811" w14:paraId="6FD1EED1" w14:textId="77777777" w:rsidTr="004A0FD7">
        <w:trPr>
          <w:trHeight w:val="420"/>
          <w:jc w:val="center"/>
        </w:trPr>
        <w:tc>
          <w:tcPr>
            <w:tcW w:w="1220" w:type="dxa"/>
            <w:tcBorders>
              <w:top w:val="nil"/>
              <w:left w:val="nil"/>
              <w:bottom w:val="nil"/>
              <w:right w:val="nil"/>
            </w:tcBorders>
            <w:noWrap/>
            <w:vAlign w:val="bottom"/>
            <w:hideMark/>
          </w:tcPr>
          <w:p w14:paraId="394D116F" w14:textId="77777777" w:rsidR="00571F20" w:rsidRPr="00131811" w:rsidRDefault="00571F20" w:rsidP="00DC6E8B">
            <w:pPr>
              <w:spacing w:line="240" w:lineRule="auto"/>
              <w:jc w:val="center"/>
              <w:rPr>
                <w:rFonts w:eastAsia="Times New Roman" w:cs="Calibri"/>
                <w:b/>
                <w:bCs/>
                <w:color w:val="000000"/>
                <w:sz w:val="24"/>
                <w:szCs w:val="24"/>
                <w:lang w:eastAsia="en-CA"/>
              </w:rPr>
            </w:pPr>
            <w:r w:rsidRPr="00131811">
              <w:rPr>
                <w:rFonts w:eastAsia="Times New Roman" w:cs="Calibri"/>
                <w:b/>
                <w:bCs/>
                <w:color w:val="000000"/>
                <w:sz w:val="24"/>
                <w:szCs w:val="24"/>
                <w:lang w:eastAsia="en-CA"/>
              </w:rPr>
              <w:t>Length</w:t>
            </w:r>
          </w:p>
        </w:tc>
        <w:tc>
          <w:tcPr>
            <w:tcW w:w="1720" w:type="dxa"/>
            <w:tcBorders>
              <w:top w:val="nil"/>
              <w:left w:val="nil"/>
              <w:bottom w:val="nil"/>
              <w:right w:val="nil"/>
            </w:tcBorders>
            <w:noWrap/>
            <w:vAlign w:val="bottom"/>
            <w:hideMark/>
          </w:tcPr>
          <w:p w14:paraId="5CA2A7D0" w14:textId="77777777" w:rsidR="00571F20" w:rsidRPr="00131811" w:rsidRDefault="00571F20" w:rsidP="00DC6E8B">
            <w:pPr>
              <w:spacing w:line="240" w:lineRule="auto"/>
              <w:jc w:val="center"/>
              <w:rPr>
                <w:rFonts w:eastAsia="Times New Roman" w:cs="Calibri"/>
                <w:b/>
                <w:bCs/>
                <w:color w:val="000000"/>
                <w:sz w:val="24"/>
                <w:szCs w:val="24"/>
                <w:lang w:eastAsia="en-CA"/>
              </w:rPr>
            </w:pPr>
            <w:r w:rsidRPr="00131811">
              <w:rPr>
                <w:rFonts w:eastAsia="Times New Roman" w:cs="Calibri"/>
                <w:b/>
                <w:bCs/>
                <w:color w:val="000000"/>
                <w:sz w:val="24"/>
                <w:szCs w:val="24"/>
                <w:lang w:eastAsia="en-CA"/>
              </w:rPr>
              <w:t>Width</w:t>
            </w:r>
          </w:p>
        </w:tc>
        <w:tc>
          <w:tcPr>
            <w:tcW w:w="2447" w:type="dxa"/>
            <w:tcBorders>
              <w:top w:val="nil"/>
              <w:left w:val="nil"/>
              <w:bottom w:val="nil"/>
              <w:right w:val="nil"/>
            </w:tcBorders>
            <w:noWrap/>
            <w:vAlign w:val="bottom"/>
            <w:hideMark/>
          </w:tcPr>
          <w:p w14:paraId="670CC441" w14:textId="77777777" w:rsidR="00571F20" w:rsidRPr="00131811" w:rsidRDefault="00571F20" w:rsidP="00DC6E8B">
            <w:pPr>
              <w:spacing w:line="240" w:lineRule="auto"/>
              <w:jc w:val="center"/>
              <w:rPr>
                <w:rFonts w:eastAsia="Times New Roman" w:cs="Calibri"/>
                <w:b/>
                <w:bCs/>
                <w:color w:val="000000"/>
                <w:sz w:val="24"/>
                <w:szCs w:val="24"/>
                <w:lang w:eastAsia="en-CA"/>
              </w:rPr>
            </w:pPr>
            <w:r w:rsidRPr="00131811">
              <w:rPr>
                <w:rFonts w:eastAsia="Times New Roman" w:cs="Calibri"/>
                <w:b/>
                <w:bCs/>
                <w:color w:val="000000"/>
                <w:sz w:val="24"/>
                <w:szCs w:val="24"/>
                <w:lang w:eastAsia="en-CA"/>
              </w:rPr>
              <w:t>Dust Control</w:t>
            </w:r>
          </w:p>
        </w:tc>
      </w:tr>
      <w:tr w:rsidR="00571F20" w:rsidRPr="00131811" w14:paraId="7110FE58" w14:textId="77777777" w:rsidTr="004A0FD7">
        <w:trPr>
          <w:trHeight w:val="420"/>
          <w:jc w:val="center"/>
        </w:trPr>
        <w:tc>
          <w:tcPr>
            <w:tcW w:w="1220" w:type="dxa"/>
            <w:tcBorders>
              <w:top w:val="nil"/>
              <w:left w:val="nil"/>
              <w:bottom w:val="nil"/>
              <w:right w:val="nil"/>
            </w:tcBorders>
            <w:noWrap/>
            <w:vAlign w:val="bottom"/>
            <w:hideMark/>
          </w:tcPr>
          <w:p w14:paraId="63C3B5C5" w14:textId="77777777" w:rsidR="00571F20" w:rsidRPr="00131811" w:rsidRDefault="00571F20" w:rsidP="00DC6E8B">
            <w:pPr>
              <w:spacing w:line="240" w:lineRule="auto"/>
              <w:jc w:val="center"/>
              <w:rPr>
                <w:rFonts w:eastAsia="Times New Roman" w:cs="Calibri"/>
                <w:b/>
                <w:bCs/>
                <w:color w:val="000000"/>
                <w:sz w:val="24"/>
                <w:szCs w:val="24"/>
                <w:lang w:eastAsia="en-CA"/>
              </w:rPr>
            </w:pPr>
            <w:r w:rsidRPr="00131811">
              <w:rPr>
                <w:rFonts w:eastAsia="Times New Roman" w:cs="Calibri"/>
                <w:b/>
                <w:bCs/>
                <w:color w:val="000000"/>
                <w:sz w:val="24"/>
                <w:szCs w:val="24"/>
                <w:lang w:eastAsia="en-CA"/>
              </w:rPr>
              <w:t>Feet</w:t>
            </w:r>
          </w:p>
        </w:tc>
        <w:tc>
          <w:tcPr>
            <w:tcW w:w="1720" w:type="dxa"/>
            <w:tcBorders>
              <w:top w:val="nil"/>
              <w:left w:val="nil"/>
              <w:bottom w:val="nil"/>
              <w:right w:val="nil"/>
            </w:tcBorders>
            <w:noWrap/>
            <w:vAlign w:val="bottom"/>
            <w:hideMark/>
          </w:tcPr>
          <w:p w14:paraId="66212B7E" w14:textId="77777777" w:rsidR="00571F20" w:rsidRPr="00131811" w:rsidRDefault="00571F20" w:rsidP="00DC6E8B">
            <w:pPr>
              <w:spacing w:line="240" w:lineRule="auto"/>
              <w:jc w:val="center"/>
              <w:rPr>
                <w:rFonts w:eastAsia="Times New Roman" w:cs="Calibri"/>
                <w:b/>
                <w:bCs/>
                <w:color w:val="000000"/>
                <w:sz w:val="24"/>
                <w:szCs w:val="24"/>
                <w:lang w:eastAsia="en-CA"/>
              </w:rPr>
            </w:pPr>
            <w:r w:rsidRPr="00131811">
              <w:rPr>
                <w:rFonts w:eastAsia="Times New Roman" w:cs="Calibri"/>
                <w:b/>
                <w:bCs/>
                <w:color w:val="000000"/>
                <w:sz w:val="24"/>
                <w:szCs w:val="24"/>
                <w:lang w:eastAsia="en-CA"/>
              </w:rPr>
              <w:t>12' or 16'</w:t>
            </w:r>
          </w:p>
        </w:tc>
        <w:tc>
          <w:tcPr>
            <w:tcW w:w="2447" w:type="dxa"/>
            <w:tcBorders>
              <w:top w:val="nil"/>
              <w:left w:val="nil"/>
              <w:bottom w:val="nil"/>
              <w:right w:val="nil"/>
            </w:tcBorders>
            <w:noWrap/>
            <w:vAlign w:val="bottom"/>
            <w:hideMark/>
          </w:tcPr>
          <w:p w14:paraId="218E7451" w14:textId="53412D49" w:rsidR="00571F20" w:rsidRPr="00131811" w:rsidRDefault="00571F20" w:rsidP="00DC6E8B">
            <w:pPr>
              <w:spacing w:line="240" w:lineRule="auto"/>
              <w:jc w:val="center"/>
              <w:rPr>
                <w:rFonts w:eastAsia="Times New Roman" w:cs="Calibri"/>
                <w:b/>
                <w:bCs/>
                <w:color w:val="000000"/>
                <w:sz w:val="24"/>
                <w:szCs w:val="24"/>
                <w:lang w:eastAsia="en-CA"/>
              </w:rPr>
            </w:pPr>
            <w:r w:rsidRPr="00131811">
              <w:rPr>
                <w:rFonts w:eastAsia="Times New Roman" w:cs="Calibri"/>
                <w:b/>
                <w:bCs/>
                <w:color w:val="000000"/>
                <w:sz w:val="24"/>
                <w:szCs w:val="24"/>
                <w:lang w:eastAsia="en-CA"/>
              </w:rPr>
              <w:t>Cost</w:t>
            </w:r>
            <w:r w:rsidR="004A0FD7">
              <w:rPr>
                <w:rFonts w:eastAsia="Times New Roman" w:cs="Calibri"/>
                <w:b/>
                <w:bCs/>
                <w:color w:val="000000"/>
                <w:sz w:val="24"/>
                <w:szCs w:val="24"/>
                <w:lang w:eastAsia="en-CA"/>
              </w:rPr>
              <w:t xml:space="preserve"> (TBD Annually)</w:t>
            </w:r>
          </w:p>
        </w:tc>
      </w:tr>
      <w:tr w:rsidR="00571F20" w:rsidRPr="00E2048B" w14:paraId="6D6AC942" w14:textId="77777777" w:rsidTr="004A0FD7">
        <w:trPr>
          <w:trHeight w:val="420"/>
          <w:jc w:val="center"/>
        </w:trPr>
        <w:tc>
          <w:tcPr>
            <w:tcW w:w="1220" w:type="dxa"/>
            <w:tcBorders>
              <w:top w:val="single" w:sz="4" w:space="0" w:color="auto"/>
              <w:left w:val="single" w:sz="4" w:space="0" w:color="auto"/>
              <w:bottom w:val="single" w:sz="4" w:space="0" w:color="auto"/>
              <w:right w:val="single" w:sz="4" w:space="0" w:color="auto"/>
            </w:tcBorders>
            <w:noWrap/>
            <w:vAlign w:val="bottom"/>
            <w:hideMark/>
          </w:tcPr>
          <w:p w14:paraId="33FA7BA4"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200</w:t>
            </w:r>
          </w:p>
        </w:tc>
        <w:tc>
          <w:tcPr>
            <w:tcW w:w="1720" w:type="dxa"/>
            <w:tcBorders>
              <w:top w:val="single" w:sz="4" w:space="0" w:color="auto"/>
              <w:left w:val="nil"/>
              <w:bottom w:val="single" w:sz="4" w:space="0" w:color="auto"/>
              <w:right w:val="single" w:sz="4" w:space="0" w:color="auto"/>
            </w:tcBorders>
            <w:noWrap/>
            <w:vAlign w:val="bottom"/>
            <w:hideMark/>
          </w:tcPr>
          <w:p w14:paraId="2B661E38"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12</w:t>
            </w:r>
          </w:p>
        </w:tc>
        <w:tc>
          <w:tcPr>
            <w:tcW w:w="2447" w:type="dxa"/>
            <w:tcBorders>
              <w:top w:val="single" w:sz="4" w:space="0" w:color="auto"/>
              <w:left w:val="nil"/>
              <w:bottom w:val="single" w:sz="4" w:space="0" w:color="auto"/>
              <w:right w:val="single" w:sz="4" w:space="0" w:color="auto"/>
            </w:tcBorders>
            <w:noWrap/>
            <w:vAlign w:val="bottom"/>
            <w:hideMark/>
          </w:tcPr>
          <w:p w14:paraId="07A20371" w14:textId="5C03B579" w:rsidR="00571F20" w:rsidRPr="00994745" w:rsidRDefault="00571F20" w:rsidP="00DC6E8B">
            <w:pPr>
              <w:spacing w:line="240" w:lineRule="auto"/>
              <w:jc w:val="center"/>
              <w:rPr>
                <w:rFonts w:eastAsia="Times New Roman" w:cs="Calibri"/>
                <w:color w:val="000000"/>
                <w:sz w:val="24"/>
                <w:szCs w:val="24"/>
                <w:lang w:eastAsia="en-CA"/>
              </w:rPr>
            </w:pPr>
            <w:r w:rsidRPr="00994745">
              <w:rPr>
                <w:rFonts w:eastAsia="Times New Roman" w:cs="Calibri"/>
                <w:color w:val="000000"/>
                <w:sz w:val="24"/>
                <w:szCs w:val="24"/>
                <w:lang w:eastAsia="en-CA"/>
              </w:rPr>
              <w:t xml:space="preserve"> $ </w:t>
            </w:r>
          </w:p>
        </w:tc>
      </w:tr>
      <w:tr w:rsidR="00571F20" w:rsidRPr="00E2048B" w14:paraId="716BC266" w14:textId="77777777" w:rsidTr="004A0FD7">
        <w:trPr>
          <w:trHeight w:val="420"/>
          <w:jc w:val="center"/>
        </w:trPr>
        <w:tc>
          <w:tcPr>
            <w:tcW w:w="1220" w:type="dxa"/>
            <w:tcBorders>
              <w:top w:val="nil"/>
              <w:left w:val="single" w:sz="4" w:space="0" w:color="auto"/>
              <w:bottom w:val="single" w:sz="4" w:space="0" w:color="auto"/>
              <w:right w:val="single" w:sz="4" w:space="0" w:color="auto"/>
            </w:tcBorders>
            <w:noWrap/>
            <w:vAlign w:val="bottom"/>
            <w:hideMark/>
          </w:tcPr>
          <w:p w14:paraId="34B7E68F"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200</w:t>
            </w:r>
          </w:p>
        </w:tc>
        <w:tc>
          <w:tcPr>
            <w:tcW w:w="1720" w:type="dxa"/>
            <w:tcBorders>
              <w:top w:val="nil"/>
              <w:left w:val="nil"/>
              <w:bottom w:val="single" w:sz="4" w:space="0" w:color="auto"/>
              <w:right w:val="single" w:sz="4" w:space="0" w:color="auto"/>
            </w:tcBorders>
            <w:noWrap/>
            <w:vAlign w:val="bottom"/>
            <w:hideMark/>
          </w:tcPr>
          <w:p w14:paraId="0E14BFEA"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16</w:t>
            </w:r>
          </w:p>
        </w:tc>
        <w:tc>
          <w:tcPr>
            <w:tcW w:w="2447" w:type="dxa"/>
            <w:tcBorders>
              <w:top w:val="nil"/>
              <w:left w:val="nil"/>
              <w:bottom w:val="single" w:sz="4" w:space="0" w:color="auto"/>
              <w:right w:val="single" w:sz="4" w:space="0" w:color="auto"/>
            </w:tcBorders>
            <w:noWrap/>
            <w:vAlign w:val="bottom"/>
            <w:hideMark/>
          </w:tcPr>
          <w:p w14:paraId="4D131DD1" w14:textId="1555D9DF" w:rsidR="00571F20" w:rsidRPr="00994745" w:rsidRDefault="00571F20" w:rsidP="00DC6E8B">
            <w:pPr>
              <w:spacing w:line="240" w:lineRule="auto"/>
              <w:jc w:val="center"/>
              <w:rPr>
                <w:rFonts w:eastAsia="Times New Roman" w:cs="Calibri"/>
                <w:color w:val="000000"/>
                <w:sz w:val="24"/>
                <w:szCs w:val="24"/>
                <w:lang w:eastAsia="en-CA"/>
              </w:rPr>
            </w:pPr>
            <w:r w:rsidRPr="00994745">
              <w:rPr>
                <w:rFonts w:eastAsia="Times New Roman" w:cs="Calibri"/>
                <w:color w:val="000000"/>
                <w:sz w:val="24"/>
                <w:szCs w:val="24"/>
                <w:lang w:eastAsia="en-CA"/>
              </w:rPr>
              <w:t xml:space="preserve"> $ </w:t>
            </w:r>
          </w:p>
        </w:tc>
      </w:tr>
      <w:tr w:rsidR="00571F20" w:rsidRPr="00E2048B" w14:paraId="1FD6DBE0" w14:textId="77777777" w:rsidTr="004A0FD7">
        <w:trPr>
          <w:trHeight w:val="165"/>
          <w:jc w:val="center"/>
        </w:trPr>
        <w:tc>
          <w:tcPr>
            <w:tcW w:w="1220" w:type="dxa"/>
            <w:tcBorders>
              <w:top w:val="nil"/>
              <w:left w:val="single" w:sz="4" w:space="0" w:color="auto"/>
              <w:bottom w:val="single" w:sz="4" w:space="0" w:color="auto"/>
              <w:right w:val="single" w:sz="4" w:space="0" w:color="auto"/>
            </w:tcBorders>
            <w:shd w:val="clear" w:color="000000" w:fill="AEAAAA"/>
            <w:noWrap/>
            <w:vAlign w:val="bottom"/>
            <w:hideMark/>
          </w:tcPr>
          <w:p w14:paraId="4E0DBD56"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 </w:t>
            </w:r>
          </w:p>
        </w:tc>
        <w:tc>
          <w:tcPr>
            <w:tcW w:w="1720" w:type="dxa"/>
            <w:tcBorders>
              <w:top w:val="nil"/>
              <w:left w:val="nil"/>
              <w:bottom w:val="single" w:sz="4" w:space="0" w:color="auto"/>
              <w:right w:val="single" w:sz="4" w:space="0" w:color="auto"/>
            </w:tcBorders>
            <w:shd w:val="clear" w:color="000000" w:fill="AEAAAA"/>
            <w:noWrap/>
            <w:vAlign w:val="bottom"/>
            <w:hideMark/>
          </w:tcPr>
          <w:p w14:paraId="002576DF"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 </w:t>
            </w:r>
          </w:p>
        </w:tc>
        <w:tc>
          <w:tcPr>
            <w:tcW w:w="2447" w:type="dxa"/>
            <w:tcBorders>
              <w:top w:val="nil"/>
              <w:left w:val="nil"/>
              <w:bottom w:val="single" w:sz="4" w:space="0" w:color="auto"/>
              <w:right w:val="single" w:sz="4" w:space="0" w:color="auto"/>
            </w:tcBorders>
            <w:shd w:val="clear" w:color="000000" w:fill="AEAAAA"/>
            <w:noWrap/>
            <w:vAlign w:val="bottom"/>
            <w:hideMark/>
          </w:tcPr>
          <w:p w14:paraId="384DE855" w14:textId="77777777" w:rsidR="00571F20" w:rsidRPr="00994745" w:rsidRDefault="00571F20" w:rsidP="00DC6E8B">
            <w:pPr>
              <w:spacing w:line="240" w:lineRule="auto"/>
              <w:jc w:val="center"/>
              <w:rPr>
                <w:rFonts w:eastAsia="Times New Roman" w:cs="Calibri"/>
                <w:color w:val="000000"/>
                <w:sz w:val="24"/>
                <w:szCs w:val="24"/>
                <w:lang w:eastAsia="en-CA"/>
              </w:rPr>
            </w:pPr>
          </w:p>
        </w:tc>
      </w:tr>
      <w:tr w:rsidR="00571F20" w:rsidRPr="00E2048B" w14:paraId="02B859D4" w14:textId="77777777" w:rsidTr="004A0FD7">
        <w:trPr>
          <w:trHeight w:val="420"/>
          <w:jc w:val="center"/>
        </w:trPr>
        <w:tc>
          <w:tcPr>
            <w:tcW w:w="1220" w:type="dxa"/>
            <w:tcBorders>
              <w:top w:val="nil"/>
              <w:left w:val="single" w:sz="4" w:space="0" w:color="auto"/>
              <w:bottom w:val="single" w:sz="4" w:space="0" w:color="auto"/>
              <w:right w:val="single" w:sz="4" w:space="0" w:color="auto"/>
            </w:tcBorders>
            <w:noWrap/>
            <w:vAlign w:val="bottom"/>
            <w:hideMark/>
          </w:tcPr>
          <w:p w14:paraId="10BDDDD2"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300</w:t>
            </w:r>
          </w:p>
        </w:tc>
        <w:tc>
          <w:tcPr>
            <w:tcW w:w="1720" w:type="dxa"/>
            <w:tcBorders>
              <w:top w:val="nil"/>
              <w:left w:val="nil"/>
              <w:bottom w:val="single" w:sz="4" w:space="0" w:color="auto"/>
              <w:right w:val="single" w:sz="4" w:space="0" w:color="auto"/>
            </w:tcBorders>
            <w:noWrap/>
            <w:vAlign w:val="bottom"/>
            <w:hideMark/>
          </w:tcPr>
          <w:p w14:paraId="5EF372AA"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12</w:t>
            </w:r>
          </w:p>
        </w:tc>
        <w:tc>
          <w:tcPr>
            <w:tcW w:w="2447" w:type="dxa"/>
            <w:tcBorders>
              <w:top w:val="nil"/>
              <w:left w:val="nil"/>
              <w:bottom w:val="single" w:sz="4" w:space="0" w:color="auto"/>
              <w:right w:val="single" w:sz="4" w:space="0" w:color="auto"/>
            </w:tcBorders>
            <w:noWrap/>
            <w:vAlign w:val="bottom"/>
            <w:hideMark/>
          </w:tcPr>
          <w:p w14:paraId="3C82D87F" w14:textId="1993FD9B" w:rsidR="00571F20" w:rsidRPr="00994745" w:rsidRDefault="00571F20" w:rsidP="00DC6E8B">
            <w:pPr>
              <w:spacing w:line="240" w:lineRule="auto"/>
              <w:jc w:val="center"/>
              <w:rPr>
                <w:rFonts w:eastAsia="Times New Roman" w:cs="Calibri"/>
                <w:color w:val="000000"/>
                <w:sz w:val="24"/>
                <w:szCs w:val="24"/>
                <w:lang w:eastAsia="en-CA"/>
              </w:rPr>
            </w:pPr>
            <w:r w:rsidRPr="00994745">
              <w:rPr>
                <w:rFonts w:eastAsia="Times New Roman" w:cs="Calibri"/>
                <w:color w:val="000000"/>
                <w:sz w:val="24"/>
                <w:szCs w:val="24"/>
                <w:lang w:eastAsia="en-CA"/>
              </w:rPr>
              <w:t xml:space="preserve"> $ </w:t>
            </w:r>
          </w:p>
        </w:tc>
      </w:tr>
      <w:tr w:rsidR="00571F20" w:rsidRPr="00E2048B" w14:paraId="277A235C" w14:textId="77777777" w:rsidTr="004A0FD7">
        <w:trPr>
          <w:trHeight w:val="420"/>
          <w:jc w:val="center"/>
        </w:trPr>
        <w:tc>
          <w:tcPr>
            <w:tcW w:w="1220" w:type="dxa"/>
            <w:tcBorders>
              <w:top w:val="nil"/>
              <w:left w:val="single" w:sz="4" w:space="0" w:color="auto"/>
              <w:bottom w:val="single" w:sz="4" w:space="0" w:color="auto"/>
              <w:right w:val="single" w:sz="4" w:space="0" w:color="auto"/>
            </w:tcBorders>
            <w:noWrap/>
            <w:vAlign w:val="bottom"/>
            <w:hideMark/>
          </w:tcPr>
          <w:p w14:paraId="755ADDBF"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300</w:t>
            </w:r>
          </w:p>
        </w:tc>
        <w:tc>
          <w:tcPr>
            <w:tcW w:w="1720" w:type="dxa"/>
            <w:tcBorders>
              <w:top w:val="nil"/>
              <w:left w:val="nil"/>
              <w:bottom w:val="single" w:sz="4" w:space="0" w:color="auto"/>
              <w:right w:val="single" w:sz="4" w:space="0" w:color="auto"/>
            </w:tcBorders>
            <w:noWrap/>
            <w:vAlign w:val="bottom"/>
            <w:hideMark/>
          </w:tcPr>
          <w:p w14:paraId="39F9F062"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16</w:t>
            </w:r>
          </w:p>
        </w:tc>
        <w:tc>
          <w:tcPr>
            <w:tcW w:w="2447" w:type="dxa"/>
            <w:tcBorders>
              <w:top w:val="nil"/>
              <w:left w:val="nil"/>
              <w:bottom w:val="single" w:sz="4" w:space="0" w:color="auto"/>
              <w:right w:val="single" w:sz="4" w:space="0" w:color="auto"/>
            </w:tcBorders>
            <w:noWrap/>
            <w:vAlign w:val="bottom"/>
            <w:hideMark/>
          </w:tcPr>
          <w:p w14:paraId="4487C415" w14:textId="6C89D8BD" w:rsidR="00571F20" w:rsidRPr="00994745" w:rsidRDefault="00571F20" w:rsidP="00DC6E8B">
            <w:pPr>
              <w:spacing w:line="240" w:lineRule="auto"/>
              <w:jc w:val="center"/>
              <w:rPr>
                <w:rFonts w:eastAsia="Times New Roman" w:cs="Calibri"/>
                <w:color w:val="000000"/>
                <w:sz w:val="24"/>
                <w:szCs w:val="24"/>
                <w:lang w:eastAsia="en-CA"/>
              </w:rPr>
            </w:pPr>
            <w:r w:rsidRPr="00994745">
              <w:rPr>
                <w:rFonts w:eastAsia="Times New Roman" w:cs="Calibri"/>
                <w:color w:val="000000"/>
                <w:sz w:val="24"/>
                <w:szCs w:val="24"/>
                <w:lang w:eastAsia="en-CA"/>
              </w:rPr>
              <w:t xml:space="preserve"> $</w:t>
            </w:r>
          </w:p>
        </w:tc>
      </w:tr>
      <w:tr w:rsidR="00571F20" w:rsidRPr="00E2048B" w14:paraId="5FB8BB55" w14:textId="77777777" w:rsidTr="004A0FD7">
        <w:trPr>
          <w:trHeight w:val="165"/>
          <w:jc w:val="center"/>
        </w:trPr>
        <w:tc>
          <w:tcPr>
            <w:tcW w:w="1220" w:type="dxa"/>
            <w:tcBorders>
              <w:top w:val="nil"/>
              <w:left w:val="single" w:sz="4" w:space="0" w:color="auto"/>
              <w:bottom w:val="single" w:sz="4" w:space="0" w:color="auto"/>
              <w:right w:val="single" w:sz="4" w:space="0" w:color="auto"/>
            </w:tcBorders>
            <w:shd w:val="clear" w:color="000000" w:fill="AEAAAA"/>
            <w:noWrap/>
            <w:vAlign w:val="bottom"/>
            <w:hideMark/>
          </w:tcPr>
          <w:p w14:paraId="13AB5013"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 </w:t>
            </w:r>
          </w:p>
        </w:tc>
        <w:tc>
          <w:tcPr>
            <w:tcW w:w="1720" w:type="dxa"/>
            <w:tcBorders>
              <w:top w:val="nil"/>
              <w:left w:val="nil"/>
              <w:bottom w:val="single" w:sz="4" w:space="0" w:color="auto"/>
              <w:right w:val="single" w:sz="4" w:space="0" w:color="auto"/>
            </w:tcBorders>
            <w:shd w:val="clear" w:color="000000" w:fill="AEAAAA"/>
            <w:noWrap/>
            <w:vAlign w:val="bottom"/>
            <w:hideMark/>
          </w:tcPr>
          <w:p w14:paraId="2E2B9F9A"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 </w:t>
            </w:r>
          </w:p>
        </w:tc>
        <w:tc>
          <w:tcPr>
            <w:tcW w:w="2447" w:type="dxa"/>
            <w:tcBorders>
              <w:top w:val="nil"/>
              <w:left w:val="nil"/>
              <w:bottom w:val="single" w:sz="4" w:space="0" w:color="auto"/>
              <w:right w:val="single" w:sz="4" w:space="0" w:color="auto"/>
            </w:tcBorders>
            <w:shd w:val="clear" w:color="000000" w:fill="AEAAAA"/>
            <w:noWrap/>
            <w:vAlign w:val="bottom"/>
            <w:hideMark/>
          </w:tcPr>
          <w:p w14:paraId="5A96A159" w14:textId="77777777" w:rsidR="00571F20" w:rsidRPr="00994745" w:rsidRDefault="00571F20" w:rsidP="00DC6E8B">
            <w:pPr>
              <w:spacing w:line="240" w:lineRule="auto"/>
              <w:jc w:val="center"/>
              <w:rPr>
                <w:rFonts w:eastAsia="Times New Roman" w:cs="Calibri"/>
                <w:color w:val="000000"/>
                <w:sz w:val="24"/>
                <w:szCs w:val="24"/>
                <w:lang w:eastAsia="en-CA"/>
              </w:rPr>
            </w:pPr>
          </w:p>
        </w:tc>
      </w:tr>
      <w:tr w:rsidR="00571F20" w:rsidRPr="00E2048B" w14:paraId="5405645C" w14:textId="77777777" w:rsidTr="004A0FD7">
        <w:trPr>
          <w:trHeight w:val="420"/>
          <w:jc w:val="center"/>
        </w:trPr>
        <w:tc>
          <w:tcPr>
            <w:tcW w:w="1220" w:type="dxa"/>
            <w:tcBorders>
              <w:top w:val="nil"/>
              <w:left w:val="single" w:sz="4" w:space="0" w:color="auto"/>
              <w:bottom w:val="single" w:sz="4" w:space="0" w:color="auto"/>
              <w:right w:val="single" w:sz="4" w:space="0" w:color="auto"/>
            </w:tcBorders>
            <w:noWrap/>
            <w:vAlign w:val="bottom"/>
            <w:hideMark/>
          </w:tcPr>
          <w:p w14:paraId="4CF78A37"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400</w:t>
            </w:r>
          </w:p>
        </w:tc>
        <w:tc>
          <w:tcPr>
            <w:tcW w:w="1720" w:type="dxa"/>
            <w:tcBorders>
              <w:top w:val="nil"/>
              <w:left w:val="nil"/>
              <w:bottom w:val="single" w:sz="4" w:space="0" w:color="auto"/>
              <w:right w:val="single" w:sz="4" w:space="0" w:color="auto"/>
            </w:tcBorders>
            <w:noWrap/>
            <w:vAlign w:val="bottom"/>
            <w:hideMark/>
          </w:tcPr>
          <w:p w14:paraId="4F7E2DC1"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12</w:t>
            </w:r>
          </w:p>
        </w:tc>
        <w:tc>
          <w:tcPr>
            <w:tcW w:w="2447" w:type="dxa"/>
            <w:tcBorders>
              <w:top w:val="nil"/>
              <w:left w:val="nil"/>
              <w:bottom w:val="single" w:sz="4" w:space="0" w:color="auto"/>
              <w:right w:val="single" w:sz="4" w:space="0" w:color="auto"/>
            </w:tcBorders>
            <w:noWrap/>
            <w:vAlign w:val="bottom"/>
            <w:hideMark/>
          </w:tcPr>
          <w:p w14:paraId="36AE33C9" w14:textId="6D23DFD7" w:rsidR="00571F20" w:rsidRPr="00994745" w:rsidRDefault="00571F20" w:rsidP="00DC6E8B">
            <w:pPr>
              <w:spacing w:line="240" w:lineRule="auto"/>
              <w:jc w:val="center"/>
              <w:rPr>
                <w:rFonts w:eastAsia="Times New Roman" w:cs="Calibri"/>
                <w:color w:val="000000"/>
                <w:sz w:val="24"/>
                <w:szCs w:val="24"/>
                <w:lang w:eastAsia="en-CA"/>
              </w:rPr>
            </w:pPr>
            <w:r w:rsidRPr="00994745">
              <w:rPr>
                <w:rFonts w:eastAsia="Times New Roman" w:cs="Calibri"/>
                <w:color w:val="000000"/>
                <w:sz w:val="24"/>
                <w:szCs w:val="24"/>
                <w:lang w:eastAsia="en-CA"/>
              </w:rPr>
              <w:t xml:space="preserve"> $</w:t>
            </w:r>
          </w:p>
        </w:tc>
      </w:tr>
      <w:tr w:rsidR="00571F20" w:rsidRPr="00E2048B" w14:paraId="783434B3" w14:textId="77777777" w:rsidTr="004A0FD7">
        <w:trPr>
          <w:trHeight w:val="420"/>
          <w:jc w:val="center"/>
        </w:trPr>
        <w:tc>
          <w:tcPr>
            <w:tcW w:w="1220" w:type="dxa"/>
            <w:tcBorders>
              <w:top w:val="nil"/>
              <w:left w:val="single" w:sz="4" w:space="0" w:color="auto"/>
              <w:bottom w:val="single" w:sz="4" w:space="0" w:color="auto"/>
              <w:right w:val="single" w:sz="4" w:space="0" w:color="auto"/>
            </w:tcBorders>
            <w:noWrap/>
            <w:vAlign w:val="bottom"/>
            <w:hideMark/>
          </w:tcPr>
          <w:p w14:paraId="6DE7FC0E"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400</w:t>
            </w:r>
          </w:p>
        </w:tc>
        <w:tc>
          <w:tcPr>
            <w:tcW w:w="1720" w:type="dxa"/>
            <w:tcBorders>
              <w:top w:val="nil"/>
              <w:left w:val="nil"/>
              <w:bottom w:val="single" w:sz="4" w:space="0" w:color="auto"/>
              <w:right w:val="single" w:sz="4" w:space="0" w:color="auto"/>
            </w:tcBorders>
            <w:noWrap/>
            <w:vAlign w:val="bottom"/>
            <w:hideMark/>
          </w:tcPr>
          <w:p w14:paraId="77BD8EBB"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16</w:t>
            </w:r>
          </w:p>
        </w:tc>
        <w:tc>
          <w:tcPr>
            <w:tcW w:w="2447" w:type="dxa"/>
            <w:tcBorders>
              <w:top w:val="nil"/>
              <w:left w:val="nil"/>
              <w:bottom w:val="single" w:sz="4" w:space="0" w:color="auto"/>
              <w:right w:val="single" w:sz="4" w:space="0" w:color="auto"/>
            </w:tcBorders>
            <w:noWrap/>
            <w:vAlign w:val="bottom"/>
            <w:hideMark/>
          </w:tcPr>
          <w:p w14:paraId="3E19A0A2" w14:textId="4CC2A127" w:rsidR="00571F20" w:rsidRPr="00994745" w:rsidRDefault="00571F20" w:rsidP="00DC6E8B">
            <w:pPr>
              <w:spacing w:line="240" w:lineRule="auto"/>
              <w:jc w:val="center"/>
              <w:rPr>
                <w:rFonts w:eastAsia="Times New Roman" w:cs="Calibri"/>
                <w:color w:val="000000"/>
                <w:sz w:val="24"/>
                <w:szCs w:val="24"/>
                <w:lang w:eastAsia="en-CA"/>
              </w:rPr>
            </w:pPr>
            <w:r w:rsidRPr="00994745">
              <w:rPr>
                <w:rFonts w:eastAsia="Times New Roman" w:cs="Calibri"/>
                <w:color w:val="000000"/>
                <w:sz w:val="24"/>
                <w:szCs w:val="24"/>
                <w:lang w:eastAsia="en-CA"/>
              </w:rPr>
              <w:t xml:space="preserve"> $</w:t>
            </w:r>
          </w:p>
        </w:tc>
      </w:tr>
      <w:tr w:rsidR="00571F20" w:rsidRPr="00E2048B" w14:paraId="07AA8EF3" w14:textId="77777777" w:rsidTr="004A0FD7">
        <w:trPr>
          <w:trHeight w:val="165"/>
          <w:jc w:val="center"/>
        </w:trPr>
        <w:tc>
          <w:tcPr>
            <w:tcW w:w="1220" w:type="dxa"/>
            <w:tcBorders>
              <w:top w:val="nil"/>
              <w:left w:val="single" w:sz="4" w:space="0" w:color="auto"/>
              <w:bottom w:val="single" w:sz="4" w:space="0" w:color="auto"/>
              <w:right w:val="single" w:sz="4" w:space="0" w:color="auto"/>
            </w:tcBorders>
            <w:shd w:val="clear" w:color="000000" w:fill="AEAAAA"/>
            <w:noWrap/>
            <w:vAlign w:val="bottom"/>
            <w:hideMark/>
          </w:tcPr>
          <w:p w14:paraId="05D6ACAB"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 </w:t>
            </w:r>
          </w:p>
        </w:tc>
        <w:tc>
          <w:tcPr>
            <w:tcW w:w="1720" w:type="dxa"/>
            <w:tcBorders>
              <w:top w:val="nil"/>
              <w:left w:val="nil"/>
              <w:bottom w:val="single" w:sz="4" w:space="0" w:color="auto"/>
              <w:right w:val="single" w:sz="4" w:space="0" w:color="auto"/>
            </w:tcBorders>
            <w:shd w:val="clear" w:color="000000" w:fill="AEAAAA"/>
            <w:noWrap/>
            <w:vAlign w:val="bottom"/>
            <w:hideMark/>
          </w:tcPr>
          <w:p w14:paraId="17AAD67E"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 </w:t>
            </w:r>
          </w:p>
        </w:tc>
        <w:tc>
          <w:tcPr>
            <w:tcW w:w="2447" w:type="dxa"/>
            <w:tcBorders>
              <w:top w:val="nil"/>
              <w:left w:val="nil"/>
              <w:bottom w:val="single" w:sz="4" w:space="0" w:color="auto"/>
              <w:right w:val="single" w:sz="4" w:space="0" w:color="auto"/>
            </w:tcBorders>
            <w:shd w:val="clear" w:color="000000" w:fill="AEAAAA"/>
            <w:noWrap/>
            <w:vAlign w:val="bottom"/>
            <w:hideMark/>
          </w:tcPr>
          <w:p w14:paraId="0FF3665C" w14:textId="77777777" w:rsidR="00571F20" w:rsidRPr="00994745" w:rsidRDefault="00571F20" w:rsidP="00DC6E8B">
            <w:pPr>
              <w:spacing w:line="240" w:lineRule="auto"/>
              <w:jc w:val="center"/>
              <w:rPr>
                <w:rFonts w:eastAsia="Times New Roman" w:cs="Calibri"/>
                <w:color w:val="000000"/>
                <w:sz w:val="24"/>
                <w:szCs w:val="24"/>
                <w:lang w:eastAsia="en-CA"/>
              </w:rPr>
            </w:pPr>
          </w:p>
        </w:tc>
      </w:tr>
      <w:tr w:rsidR="00571F20" w:rsidRPr="00E2048B" w14:paraId="461FAC66" w14:textId="77777777" w:rsidTr="004A0FD7">
        <w:trPr>
          <w:trHeight w:val="420"/>
          <w:jc w:val="center"/>
        </w:trPr>
        <w:tc>
          <w:tcPr>
            <w:tcW w:w="1220" w:type="dxa"/>
            <w:tcBorders>
              <w:top w:val="nil"/>
              <w:left w:val="single" w:sz="4" w:space="0" w:color="auto"/>
              <w:bottom w:val="single" w:sz="4" w:space="0" w:color="auto"/>
              <w:right w:val="single" w:sz="4" w:space="0" w:color="auto"/>
            </w:tcBorders>
            <w:noWrap/>
            <w:vAlign w:val="bottom"/>
            <w:hideMark/>
          </w:tcPr>
          <w:p w14:paraId="353AA43E"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500</w:t>
            </w:r>
          </w:p>
        </w:tc>
        <w:tc>
          <w:tcPr>
            <w:tcW w:w="1720" w:type="dxa"/>
            <w:tcBorders>
              <w:top w:val="nil"/>
              <w:left w:val="nil"/>
              <w:bottom w:val="single" w:sz="4" w:space="0" w:color="auto"/>
              <w:right w:val="single" w:sz="4" w:space="0" w:color="auto"/>
            </w:tcBorders>
            <w:noWrap/>
            <w:vAlign w:val="bottom"/>
            <w:hideMark/>
          </w:tcPr>
          <w:p w14:paraId="25BBBF8F"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12</w:t>
            </w:r>
          </w:p>
        </w:tc>
        <w:tc>
          <w:tcPr>
            <w:tcW w:w="2447" w:type="dxa"/>
            <w:tcBorders>
              <w:top w:val="nil"/>
              <w:left w:val="nil"/>
              <w:bottom w:val="single" w:sz="4" w:space="0" w:color="auto"/>
              <w:right w:val="single" w:sz="4" w:space="0" w:color="auto"/>
            </w:tcBorders>
            <w:noWrap/>
            <w:vAlign w:val="bottom"/>
            <w:hideMark/>
          </w:tcPr>
          <w:p w14:paraId="2EB08D0B" w14:textId="6360F15B" w:rsidR="00571F20" w:rsidRPr="00994745" w:rsidRDefault="00571F20" w:rsidP="00DC6E8B">
            <w:pPr>
              <w:spacing w:line="240" w:lineRule="auto"/>
              <w:jc w:val="center"/>
              <w:rPr>
                <w:rFonts w:eastAsia="Times New Roman" w:cs="Calibri"/>
                <w:color w:val="000000"/>
                <w:sz w:val="24"/>
                <w:szCs w:val="24"/>
                <w:lang w:eastAsia="en-CA"/>
              </w:rPr>
            </w:pPr>
            <w:r w:rsidRPr="00994745">
              <w:rPr>
                <w:rFonts w:eastAsia="Times New Roman" w:cs="Calibri"/>
                <w:color w:val="000000"/>
                <w:sz w:val="24"/>
                <w:szCs w:val="24"/>
                <w:lang w:eastAsia="en-CA"/>
              </w:rPr>
              <w:t xml:space="preserve"> $</w:t>
            </w:r>
          </w:p>
        </w:tc>
      </w:tr>
      <w:tr w:rsidR="00571F20" w:rsidRPr="00E2048B" w14:paraId="6D0CA827" w14:textId="77777777" w:rsidTr="004A0FD7">
        <w:trPr>
          <w:trHeight w:val="420"/>
          <w:jc w:val="center"/>
        </w:trPr>
        <w:tc>
          <w:tcPr>
            <w:tcW w:w="1220" w:type="dxa"/>
            <w:tcBorders>
              <w:top w:val="nil"/>
              <w:left w:val="single" w:sz="4" w:space="0" w:color="auto"/>
              <w:bottom w:val="single" w:sz="4" w:space="0" w:color="auto"/>
              <w:right w:val="single" w:sz="4" w:space="0" w:color="auto"/>
            </w:tcBorders>
            <w:noWrap/>
            <w:vAlign w:val="bottom"/>
            <w:hideMark/>
          </w:tcPr>
          <w:p w14:paraId="482590E2"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500</w:t>
            </w:r>
          </w:p>
        </w:tc>
        <w:tc>
          <w:tcPr>
            <w:tcW w:w="1720" w:type="dxa"/>
            <w:tcBorders>
              <w:top w:val="nil"/>
              <w:left w:val="nil"/>
              <w:bottom w:val="single" w:sz="4" w:space="0" w:color="auto"/>
              <w:right w:val="single" w:sz="4" w:space="0" w:color="auto"/>
            </w:tcBorders>
            <w:noWrap/>
            <w:vAlign w:val="bottom"/>
            <w:hideMark/>
          </w:tcPr>
          <w:p w14:paraId="6434010C" w14:textId="77777777" w:rsidR="00571F20" w:rsidRPr="00131811" w:rsidRDefault="00571F20" w:rsidP="00DC6E8B">
            <w:pPr>
              <w:spacing w:line="240" w:lineRule="auto"/>
              <w:jc w:val="center"/>
              <w:rPr>
                <w:rFonts w:eastAsia="Times New Roman" w:cs="Calibri"/>
                <w:color w:val="000000"/>
                <w:sz w:val="24"/>
                <w:szCs w:val="24"/>
                <w:lang w:eastAsia="en-CA"/>
              </w:rPr>
            </w:pPr>
            <w:r w:rsidRPr="00131811">
              <w:rPr>
                <w:rFonts w:eastAsia="Times New Roman" w:cs="Calibri"/>
                <w:color w:val="000000"/>
                <w:sz w:val="24"/>
                <w:szCs w:val="24"/>
                <w:lang w:eastAsia="en-CA"/>
              </w:rPr>
              <w:t>16</w:t>
            </w:r>
          </w:p>
        </w:tc>
        <w:tc>
          <w:tcPr>
            <w:tcW w:w="2447" w:type="dxa"/>
            <w:tcBorders>
              <w:top w:val="nil"/>
              <w:left w:val="nil"/>
              <w:bottom w:val="single" w:sz="4" w:space="0" w:color="auto"/>
              <w:right w:val="single" w:sz="4" w:space="0" w:color="auto"/>
            </w:tcBorders>
            <w:noWrap/>
            <w:vAlign w:val="bottom"/>
            <w:hideMark/>
          </w:tcPr>
          <w:p w14:paraId="3A19061F" w14:textId="730420DB" w:rsidR="00571F20" w:rsidRPr="00994745" w:rsidRDefault="00571F20" w:rsidP="00DC6E8B">
            <w:pPr>
              <w:spacing w:line="240" w:lineRule="auto"/>
              <w:jc w:val="center"/>
              <w:rPr>
                <w:rFonts w:eastAsia="Times New Roman" w:cs="Calibri"/>
                <w:color w:val="000000"/>
                <w:sz w:val="24"/>
                <w:szCs w:val="24"/>
                <w:lang w:eastAsia="en-CA"/>
              </w:rPr>
            </w:pPr>
            <w:r w:rsidRPr="00994745">
              <w:rPr>
                <w:rFonts w:eastAsia="Times New Roman" w:cs="Calibri"/>
                <w:color w:val="000000"/>
                <w:sz w:val="24"/>
                <w:szCs w:val="24"/>
                <w:lang w:eastAsia="en-CA"/>
              </w:rPr>
              <w:t xml:space="preserve"> $</w:t>
            </w:r>
          </w:p>
        </w:tc>
      </w:tr>
      <w:tr w:rsidR="00571F20" w:rsidRPr="00E2048B" w14:paraId="2C1B9092" w14:textId="77777777" w:rsidTr="004A0FD7">
        <w:trPr>
          <w:trHeight w:val="244"/>
          <w:jc w:val="center"/>
        </w:trPr>
        <w:tc>
          <w:tcPr>
            <w:tcW w:w="122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tcPr>
          <w:p w14:paraId="199BD8A8" w14:textId="77777777" w:rsidR="00571F20" w:rsidRPr="00131811" w:rsidRDefault="00571F20" w:rsidP="00DC6E8B">
            <w:pPr>
              <w:spacing w:line="240" w:lineRule="auto"/>
              <w:jc w:val="center"/>
              <w:rPr>
                <w:rFonts w:eastAsia="Times New Roman" w:cs="Calibri"/>
                <w:color w:val="000000"/>
                <w:sz w:val="24"/>
                <w:szCs w:val="24"/>
                <w:lang w:eastAsia="en-CA"/>
              </w:rPr>
            </w:pPr>
          </w:p>
        </w:tc>
        <w:tc>
          <w:tcPr>
            <w:tcW w:w="1720" w:type="dxa"/>
            <w:tcBorders>
              <w:top w:val="single" w:sz="4" w:space="0" w:color="auto"/>
              <w:left w:val="nil"/>
              <w:bottom w:val="single" w:sz="4" w:space="0" w:color="auto"/>
              <w:right w:val="single" w:sz="4" w:space="0" w:color="auto"/>
            </w:tcBorders>
            <w:shd w:val="clear" w:color="auto" w:fill="A6A6A6" w:themeFill="background1" w:themeFillShade="A6"/>
            <w:noWrap/>
            <w:vAlign w:val="bottom"/>
          </w:tcPr>
          <w:p w14:paraId="0AD35B82" w14:textId="77777777" w:rsidR="00571F20" w:rsidRPr="00131811" w:rsidRDefault="00571F20" w:rsidP="00DC6E8B">
            <w:pPr>
              <w:spacing w:line="240" w:lineRule="auto"/>
              <w:jc w:val="center"/>
              <w:rPr>
                <w:rFonts w:eastAsia="Times New Roman" w:cs="Calibri"/>
                <w:color w:val="000000"/>
                <w:sz w:val="24"/>
                <w:szCs w:val="24"/>
                <w:lang w:eastAsia="en-CA"/>
              </w:rPr>
            </w:pPr>
          </w:p>
        </w:tc>
        <w:tc>
          <w:tcPr>
            <w:tcW w:w="2447" w:type="dxa"/>
            <w:tcBorders>
              <w:top w:val="single" w:sz="4" w:space="0" w:color="auto"/>
              <w:left w:val="nil"/>
              <w:bottom w:val="single" w:sz="4" w:space="0" w:color="auto"/>
              <w:right w:val="single" w:sz="4" w:space="0" w:color="auto"/>
            </w:tcBorders>
            <w:shd w:val="clear" w:color="auto" w:fill="A6A6A6" w:themeFill="background1" w:themeFillShade="A6"/>
            <w:noWrap/>
            <w:vAlign w:val="bottom"/>
          </w:tcPr>
          <w:p w14:paraId="696A3FB9" w14:textId="77777777" w:rsidR="00571F20" w:rsidRPr="00994745" w:rsidRDefault="00571F20" w:rsidP="00DC6E8B">
            <w:pPr>
              <w:spacing w:line="240" w:lineRule="auto"/>
              <w:jc w:val="center"/>
              <w:rPr>
                <w:rFonts w:eastAsia="Times New Roman" w:cs="Calibri"/>
                <w:color w:val="000000"/>
                <w:sz w:val="24"/>
                <w:szCs w:val="24"/>
                <w:lang w:eastAsia="en-CA"/>
              </w:rPr>
            </w:pPr>
          </w:p>
        </w:tc>
      </w:tr>
      <w:tr w:rsidR="00571F20" w:rsidRPr="00E2048B" w14:paraId="4128531F" w14:textId="77777777" w:rsidTr="004A0FD7">
        <w:trPr>
          <w:trHeight w:val="420"/>
          <w:jc w:val="center"/>
        </w:trPr>
        <w:tc>
          <w:tcPr>
            <w:tcW w:w="1220" w:type="dxa"/>
            <w:tcBorders>
              <w:top w:val="single" w:sz="4" w:space="0" w:color="auto"/>
              <w:left w:val="single" w:sz="4" w:space="0" w:color="auto"/>
              <w:bottom w:val="single" w:sz="4" w:space="0" w:color="auto"/>
              <w:right w:val="single" w:sz="4" w:space="0" w:color="auto"/>
            </w:tcBorders>
            <w:noWrap/>
            <w:vAlign w:val="bottom"/>
          </w:tcPr>
          <w:p w14:paraId="38860E40" w14:textId="77777777" w:rsidR="00571F20" w:rsidRPr="00131811" w:rsidRDefault="00571F20" w:rsidP="00DC6E8B">
            <w:pPr>
              <w:spacing w:line="240" w:lineRule="auto"/>
              <w:jc w:val="center"/>
              <w:rPr>
                <w:rFonts w:eastAsia="Times New Roman" w:cs="Calibri"/>
                <w:color w:val="000000"/>
                <w:sz w:val="24"/>
                <w:szCs w:val="24"/>
                <w:lang w:eastAsia="en-CA"/>
              </w:rPr>
            </w:pPr>
            <w:r>
              <w:rPr>
                <w:rFonts w:eastAsia="Times New Roman" w:cs="Calibri"/>
                <w:color w:val="000000"/>
                <w:sz w:val="24"/>
                <w:szCs w:val="24"/>
                <w:lang w:eastAsia="en-CA"/>
              </w:rPr>
              <w:t>600</w:t>
            </w:r>
          </w:p>
        </w:tc>
        <w:tc>
          <w:tcPr>
            <w:tcW w:w="1720" w:type="dxa"/>
            <w:tcBorders>
              <w:top w:val="single" w:sz="4" w:space="0" w:color="auto"/>
              <w:left w:val="nil"/>
              <w:bottom w:val="single" w:sz="4" w:space="0" w:color="auto"/>
              <w:right w:val="single" w:sz="4" w:space="0" w:color="auto"/>
            </w:tcBorders>
            <w:noWrap/>
            <w:vAlign w:val="bottom"/>
          </w:tcPr>
          <w:p w14:paraId="09DD8598" w14:textId="77777777" w:rsidR="00571F20" w:rsidRPr="00131811" w:rsidRDefault="00571F20" w:rsidP="00DC6E8B">
            <w:pPr>
              <w:spacing w:line="240" w:lineRule="auto"/>
              <w:jc w:val="center"/>
              <w:rPr>
                <w:rFonts w:eastAsia="Times New Roman" w:cs="Calibri"/>
                <w:color w:val="000000"/>
                <w:sz w:val="24"/>
                <w:szCs w:val="24"/>
                <w:lang w:eastAsia="en-CA"/>
              </w:rPr>
            </w:pPr>
            <w:r>
              <w:rPr>
                <w:rFonts w:eastAsia="Times New Roman" w:cs="Calibri"/>
                <w:color w:val="000000"/>
                <w:sz w:val="24"/>
                <w:szCs w:val="24"/>
                <w:lang w:eastAsia="en-CA"/>
              </w:rPr>
              <w:t>12</w:t>
            </w:r>
          </w:p>
        </w:tc>
        <w:tc>
          <w:tcPr>
            <w:tcW w:w="2447" w:type="dxa"/>
            <w:tcBorders>
              <w:top w:val="single" w:sz="4" w:space="0" w:color="auto"/>
              <w:left w:val="nil"/>
              <w:bottom w:val="single" w:sz="4" w:space="0" w:color="auto"/>
              <w:right w:val="single" w:sz="4" w:space="0" w:color="auto"/>
            </w:tcBorders>
            <w:noWrap/>
            <w:vAlign w:val="bottom"/>
          </w:tcPr>
          <w:p w14:paraId="125AD19E" w14:textId="20F79D1C" w:rsidR="00571F20" w:rsidRPr="00994745" w:rsidRDefault="00571F20" w:rsidP="00DC6E8B">
            <w:pPr>
              <w:spacing w:line="240" w:lineRule="auto"/>
              <w:jc w:val="center"/>
              <w:rPr>
                <w:rFonts w:eastAsia="Times New Roman" w:cs="Calibri"/>
                <w:color w:val="000000"/>
                <w:sz w:val="24"/>
                <w:szCs w:val="24"/>
                <w:lang w:eastAsia="en-CA"/>
              </w:rPr>
            </w:pPr>
            <w:r w:rsidRPr="00994745">
              <w:rPr>
                <w:rFonts w:eastAsia="Times New Roman" w:cs="Calibri"/>
                <w:color w:val="000000"/>
                <w:sz w:val="24"/>
                <w:szCs w:val="24"/>
                <w:lang w:eastAsia="en-CA"/>
              </w:rPr>
              <w:t>$</w:t>
            </w:r>
          </w:p>
        </w:tc>
      </w:tr>
      <w:tr w:rsidR="00571F20" w:rsidRPr="00E2048B" w14:paraId="058BE668" w14:textId="77777777" w:rsidTr="004A0FD7">
        <w:trPr>
          <w:trHeight w:val="420"/>
          <w:jc w:val="center"/>
        </w:trPr>
        <w:tc>
          <w:tcPr>
            <w:tcW w:w="1220" w:type="dxa"/>
            <w:tcBorders>
              <w:top w:val="single" w:sz="4" w:space="0" w:color="auto"/>
              <w:left w:val="single" w:sz="4" w:space="0" w:color="auto"/>
              <w:bottom w:val="single" w:sz="4" w:space="0" w:color="auto"/>
              <w:right w:val="single" w:sz="4" w:space="0" w:color="auto"/>
            </w:tcBorders>
            <w:noWrap/>
            <w:vAlign w:val="bottom"/>
          </w:tcPr>
          <w:p w14:paraId="430992FF" w14:textId="77777777" w:rsidR="00571F20" w:rsidRPr="00131811" w:rsidRDefault="00571F20" w:rsidP="00DC6E8B">
            <w:pPr>
              <w:spacing w:line="240" w:lineRule="auto"/>
              <w:jc w:val="center"/>
              <w:rPr>
                <w:rFonts w:eastAsia="Times New Roman" w:cs="Calibri"/>
                <w:color w:val="000000"/>
                <w:sz w:val="24"/>
                <w:szCs w:val="24"/>
                <w:lang w:eastAsia="en-CA"/>
              </w:rPr>
            </w:pPr>
            <w:r>
              <w:rPr>
                <w:rFonts w:eastAsia="Times New Roman" w:cs="Calibri"/>
                <w:color w:val="000000"/>
                <w:sz w:val="24"/>
                <w:szCs w:val="24"/>
                <w:lang w:eastAsia="en-CA"/>
              </w:rPr>
              <w:t>600</w:t>
            </w:r>
          </w:p>
        </w:tc>
        <w:tc>
          <w:tcPr>
            <w:tcW w:w="1720" w:type="dxa"/>
            <w:tcBorders>
              <w:top w:val="single" w:sz="4" w:space="0" w:color="auto"/>
              <w:left w:val="nil"/>
              <w:bottom w:val="single" w:sz="4" w:space="0" w:color="auto"/>
              <w:right w:val="single" w:sz="4" w:space="0" w:color="auto"/>
            </w:tcBorders>
            <w:noWrap/>
            <w:vAlign w:val="bottom"/>
          </w:tcPr>
          <w:p w14:paraId="61590618" w14:textId="77777777" w:rsidR="00571F20" w:rsidRPr="00131811" w:rsidRDefault="00571F20" w:rsidP="00DC6E8B">
            <w:pPr>
              <w:spacing w:line="240" w:lineRule="auto"/>
              <w:jc w:val="center"/>
              <w:rPr>
                <w:rFonts w:eastAsia="Times New Roman" w:cs="Calibri"/>
                <w:color w:val="000000"/>
                <w:sz w:val="24"/>
                <w:szCs w:val="24"/>
                <w:lang w:eastAsia="en-CA"/>
              </w:rPr>
            </w:pPr>
            <w:r>
              <w:rPr>
                <w:rFonts w:eastAsia="Times New Roman" w:cs="Calibri"/>
                <w:color w:val="000000"/>
                <w:sz w:val="24"/>
                <w:szCs w:val="24"/>
                <w:lang w:eastAsia="en-CA"/>
              </w:rPr>
              <w:t>16</w:t>
            </w:r>
          </w:p>
        </w:tc>
        <w:tc>
          <w:tcPr>
            <w:tcW w:w="2447" w:type="dxa"/>
            <w:tcBorders>
              <w:top w:val="single" w:sz="4" w:space="0" w:color="auto"/>
              <w:left w:val="nil"/>
              <w:bottom w:val="single" w:sz="4" w:space="0" w:color="auto"/>
              <w:right w:val="single" w:sz="4" w:space="0" w:color="auto"/>
            </w:tcBorders>
            <w:noWrap/>
            <w:vAlign w:val="bottom"/>
          </w:tcPr>
          <w:p w14:paraId="2F4BAF2C" w14:textId="7B582C4D" w:rsidR="00571F20" w:rsidRPr="00994745" w:rsidRDefault="00571F20" w:rsidP="00DC6E8B">
            <w:pPr>
              <w:spacing w:line="240" w:lineRule="auto"/>
              <w:jc w:val="center"/>
              <w:rPr>
                <w:rFonts w:eastAsia="Times New Roman" w:cs="Calibri"/>
                <w:color w:val="000000"/>
                <w:sz w:val="24"/>
                <w:szCs w:val="24"/>
                <w:lang w:eastAsia="en-CA"/>
              </w:rPr>
            </w:pPr>
            <w:r w:rsidRPr="00994745">
              <w:rPr>
                <w:rFonts w:eastAsia="Times New Roman" w:cs="Calibri"/>
                <w:color w:val="000000"/>
                <w:sz w:val="24"/>
                <w:szCs w:val="24"/>
                <w:lang w:eastAsia="en-CA"/>
              </w:rPr>
              <w:t>$</w:t>
            </w:r>
          </w:p>
        </w:tc>
      </w:tr>
    </w:tbl>
    <w:p w14:paraId="6312D8D4" w14:textId="77777777" w:rsidR="00571F20" w:rsidRDefault="00571F20" w:rsidP="00571F20">
      <w:pPr>
        <w:rPr>
          <w:sz w:val="28"/>
          <w:szCs w:val="28"/>
        </w:rPr>
      </w:pPr>
    </w:p>
    <w:p w14:paraId="66F5B836" w14:textId="77777777" w:rsidR="004A0FD7" w:rsidRDefault="004A0FD7" w:rsidP="00571F20">
      <w:pPr>
        <w:rPr>
          <w:sz w:val="28"/>
          <w:szCs w:val="28"/>
        </w:rPr>
      </w:pPr>
    </w:p>
    <w:p w14:paraId="65152DEE" w14:textId="77777777" w:rsidR="00571F20" w:rsidRPr="004A0FD7" w:rsidRDefault="00571F20" w:rsidP="004A0FD7">
      <w:pPr>
        <w:spacing w:line="240" w:lineRule="auto"/>
        <w:rPr>
          <w:sz w:val="24"/>
          <w:szCs w:val="24"/>
        </w:rPr>
      </w:pPr>
      <w:r w:rsidRPr="004A0FD7">
        <w:rPr>
          <w:sz w:val="24"/>
          <w:szCs w:val="24"/>
        </w:rPr>
        <w:t>Legal Description of Dust Control Application: _______________________________________</w:t>
      </w:r>
    </w:p>
    <w:p w14:paraId="788FF965" w14:textId="77777777" w:rsidR="00571F20" w:rsidRPr="004A0FD7" w:rsidRDefault="00571F20" w:rsidP="004A0FD7">
      <w:pPr>
        <w:spacing w:line="240" w:lineRule="auto"/>
        <w:rPr>
          <w:sz w:val="24"/>
          <w:szCs w:val="24"/>
        </w:rPr>
      </w:pPr>
      <w:r w:rsidRPr="004A0FD7">
        <w:rPr>
          <w:sz w:val="24"/>
          <w:szCs w:val="24"/>
        </w:rPr>
        <w:t>Specific Location of Dust Control: _________________________________________________</w:t>
      </w:r>
    </w:p>
    <w:p w14:paraId="465F9426" w14:textId="77777777" w:rsidR="00571F20" w:rsidRPr="004A0FD7" w:rsidRDefault="00571F20" w:rsidP="004A0FD7">
      <w:pPr>
        <w:spacing w:line="240" w:lineRule="auto"/>
        <w:rPr>
          <w:sz w:val="24"/>
          <w:szCs w:val="24"/>
        </w:rPr>
      </w:pPr>
      <w:r w:rsidRPr="004A0FD7">
        <w:rPr>
          <w:sz w:val="24"/>
          <w:szCs w:val="24"/>
        </w:rPr>
        <w:t>Phone Number: _____________________</w:t>
      </w:r>
      <w:r w:rsidRPr="004A0FD7">
        <w:rPr>
          <w:sz w:val="24"/>
          <w:szCs w:val="24"/>
        </w:rPr>
        <w:tab/>
        <w:t>Email Address: ____________________________</w:t>
      </w:r>
    </w:p>
    <w:p w14:paraId="5BC34467" w14:textId="77777777" w:rsidR="00571F20" w:rsidRPr="004A0FD7" w:rsidRDefault="00571F20" w:rsidP="004A0FD7">
      <w:pPr>
        <w:spacing w:line="240" w:lineRule="auto"/>
        <w:rPr>
          <w:sz w:val="24"/>
          <w:szCs w:val="24"/>
        </w:rPr>
      </w:pPr>
      <w:r w:rsidRPr="004A0FD7">
        <w:rPr>
          <w:sz w:val="24"/>
          <w:szCs w:val="24"/>
        </w:rPr>
        <w:t>Mailing Address: _________________________________</w:t>
      </w:r>
      <w:r w:rsidRPr="004A0FD7">
        <w:rPr>
          <w:sz w:val="24"/>
          <w:szCs w:val="24"/>
        </w:rPr>
        <w:tab/>
        <w:t>Signature: ____________________</w:t>
      </w:r>
    </w:p>
    <w:p w14:paraId="23635FA3" w14:textId="77777777" w:rsidR="004A0FD7" w:rsidRPr="004A0FD7" w:rsidRDefault="004A0FD7" w:rsidP="004A0FD7">
      <w:pPr>
        <w:spacing w:line="240" w:lineRule="auto"/>
        <w:rPr>
          <w:sz w:val="24"/>
          <w:szCs w:val="24"/>
        </w:rPr>
      </w:pPr>
    </w:p>
    <w:p w14:paraId="6D241202" w14:textId="4B51FCFD" w:rsidR="00571F20" w:rsidRPr="004A0FD7" w:rsidRDefault="00571F20" w:rsidP="004A0FD7">
      <w:pPr>
        <w:spacing w:line="240" w:lineRule="auto"/>
        <w:jc w:val="center"/>
        <w:rPr>
          <w:b/>
          <w:bCs/>
          <w:sz w:val="24"/>
          <w:szCs w:val="24"/>
        </w:rPr>
      </w:pPr>
      <w:r w:rsidRPr="004A0FD7">
        <w:rPr>
          <w:b/>
          <w:bCs/>
          <w:sz w:val="24"/>
          <w:szCs w:val="24"/>
        </w:rPr>
        <w:t>-------------------------------------- For Office Use Only -------------------------------------------</w:t>
      </w:r>
    </w:p>
    <w:p w14:paraId="6ACF7FCB" w14:textId="77777777" w:rsidR="004A0FD7" w:rsidRDefault="004A0FD7" w:rsidP="004A0FD7">
      <w:pPr>
        <w:spacing w:line="240" w:lineRule="auto"/>
        <w:rPr>
          <w:sz w:val="24"/>
          <w:szCs w:val="24"/>
        </w:rPr>
      </w:pPr>
    </w:p>
    <w:p w14:paraId="1BD3DAD4" w14:textId="5CDECF9C" w:rsidR="00571F20" w:rsidRPr="004A0FD7" w:rsidRDefault="00571F20" w:rsidP="004A0FD7">
      <w:pPr>
        <w:spacing w:line="240" w:lineRule="auto"/>
        <w:rPr>
          <w:sz w:val="24"/>
          <w:szCs w:val="24"/>
        </w:rPr>
      </w:pPr>
      <w:r w:rsidRPr="004A0FD7">
        <w:rPr>
          <w:sz w:val="24"/>
          <w:szCs w:val="24"/>
        </w:rPr>
        <w:t>Amount Owed: _________________</w:t>
      </w:r>
      <w:r w:rsidRPr="004A0FD7">
        <w:rPr>
          <w:sz w:val="24"/>
          <w:szCs w:val="24"/>
        </w:rPr>
        <w:tab/>
        <w:t>Paid By: ______________</w:t>
      </w:r>
      <w:r w:rsidRPr="004A0FD7">
        <w:rPr>
          <w:sz w:val="24"/>
          <w:szCs w:val="24"/>
        </w:rPr>
        <w:tab/>
        <w:t>Receipt No.: _____________</w:t>
      </w:r>
    </w:p>
    <w:p w14:paraId="297EB37C" w14:textId="201D9E4E" w:rsidR="00571F20" w:rsidRPr="004A0FD7" w:rsidRDefault="00571F20" w:rsidP="004A0FD7">
      <w:pPr>
        <w:spacing w:line="240" w:lineRule="auto"/>
        <w:rPr>
          <w:sz w:val="24"/>
          <w:szCs w:val="24"/>
        </w:rPr>
      </w:pPr>
      <w:r w:rsidRPr="004A0FD7">
        <w:rPr>
          <w:sz w:val="24"/>
          <w:szCs w:val="24"/>
        </w:rPr>
        <w:t xml:space="preserve">Area </w:t>
      </w:r>
      <w:r w:rsidR="004A0FD7">
        <w:rPr>
          <w:sz w:val="24"/>
          <w:szCs w:val="24"/>
        </w:rPr>
        <w:t>Prepped</w:t>
      </w:r>
      <w:r w:rsidRPr="004A0FD7">
        <w:rPr>
          <w:sz w:val="24"/>
          <w:szCs w:val="24"/>
        </w:rPr>
        <w:t xml:space="preserve"> By: _________________</w:t>
      </w:r>
      <w:r w:rsidRPr="004A0FD7">
        <w:rPr>
          <w:sz w:val="24"/>
          <w:szCs w:val="24"/>
        </w:rPr>
        <w:tab/>
        <w:t>Date: ________________</w:t>
      </w:r>
      <w:r w:rsidRPr="004A0FD7">
        <w:rPr>
          <w:sz w:val="24"/>
          <w:szCs w:val="24"/>
        </w:rPr>
        <w:tab/>
      </w:r>
    </w:p>
    <w:p w14:paraId="1A99BB19" w14:textId="69EC1DE0" w:rsidR="00202E1D"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p>
    <w:p w14:paraId="1796C268" w14:textId="42974248" w:rsidR="006163E8" w:rsidRPr="006163E8" w:rsidRDefault="006163E8" w:rsidP="004A0FD7">
      <w:pPr>
        <w:spacing w:after="160" w:line="259" w:lineRule="auto"/>
        <w:rPr>
          <w:rFonts w:asciiTheme="minorHAnsi" w:hAnsiTheme="minorHAnsi" w:cstheme="minorHAnsi"/>
          <w:b/>
          <w:bCs/>
        </w:rPr>
      </w:pPr>
      <w:r w:rsidRPr="006163E8">
        <w:rPr>
          <w:rFonts w:asciiTheme="minorHAnsi" w:hAnsiTheme="minorHAnsi" w:cstheme="minorHAnsi"/>
          <w:b/>
          <w:bCs/>
          <w:kern w:val="2"/>
          <w14:ligatures w14:val="standardContextual"/>
        </w:rPr>
        <w:lastRenderedPageBreak/>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rPr>
        <w:t>Appendix “B”</w:t>
      </w:r>
    </w:p>
    <w:p w14:paraId="55EE7F65" w14:textId="77777777" w:rsidR="004A0FD7" w:rsidRDefault="004A0FD7" w:rsidP="004A0FD7">
      <w:pPr>
        <w:jc w:val="center"/>
        <w:rPr>
          <w:rFonts w:asciiTheme="minorHAnsi" w:hAnsiTheme="minorHAnsi" w:cstheme="minorHAnsi"/>
          <w:b/>
          <w:bCs/>
          <w:kern w:val="2"/>
          <w14:ligatures w14:val="standardContextual"/>
        </w:rPr>
      </w:pPr>
    </w:p>
    <w:p w14:paraId="6119B657" w14:textId="0FC93800" w:rsidR="004A0FD7" w:rsidRDefault="004A0FD7" w:rsidP="004A0FD7">
      <w:pPr>
        <w:jc w:val="center"/>
        <w:rPr>
          <w:b/>
          <w:bCs/>
          <w:sz w:val="28"/>
          <w:szCs w:val="28"/>
          <w:u w:val="single"/>
        </w:rPr>
      </w:pPr>
      <w:r>
        <w:rPr>
          <w:b/>
          <w:bCs/>
          <w:sz w:val="28"/>
          <w:szCs w:val="28"/>
          <w:u w:val="single"/>
        </w:rPr>
        <w:t>Self Application</w:t>
      </w:r>
      <w:r w:rsidRPr="00E72656">
        <w:rPr>
          <w:b/>
          <w:bCs/>
          <w:sz w:val="28"/>
          <w:szCs w:val="28"/>
          <w:u w:val="single"/>
        </w:rPr>
        <w:t xml:space="preserve"> Dust Control </w:t>
      </w:r>
      <w:r>
        <w:rPr>
          <w:b/>
          <w:bCs/>
          <w:sz w:val="28"/>
          <w:szCs w:val="28"/>
          <w:u w:val="single"/>
        </w:rPr>
        <w:t xml:space="preserve">Program </w:t>
      </w:r>
    </w:p>
    <w:p w14:paraId="32751681" w14:textId="77777777" w:rsidR="004A0FD7" w:rsidRDefault="004A0FD7" w:rsidP="004A0FD7">
      <w:pPr>
        <w:jc w:val="center"/>
        <w:rPr>
          <w:b/>
          <w:bCs/>
          <w:sz w:val="28"/>
          <w:szCs w:val="28"/>
          <w:u w:val="single"/>
        </w:rPr>
      </w:pPr>
    </w:p>
    <w:p w14:paraId="50ED16BF" w14:textId="52853B72" w:rsidR="004A0FD7" w:rsidRPr="00F70837" w:rsidRDefault="004A0FD7" w:rsidP="004A0FD7">
      <w:pPr>
        <w:spacing w:line="240" w:lineRule="auto"/>
        <w:rPr>
          <w:sz w:val="24"/>
          <w:szCs w:val="24"/>
        </w:rPr>
      </w:pPr>
      <w:r w:rsidRPr="00F70837">
        <w:rPr>
          <w:sz w:val="24"/>
          <w:szCs w:val="24"/>
        </w:rPr>
        <w:tab/>
        <w:t>I, _________________________________, wish to register for the 20</w:t>
      </w:r>
      <w:r>
        <w:rPr>
          <w:sz w:val="24"/>
          <w:szCs w:val="24"/>
        </w:rPr>
        <w:t>__</w:t>
      </w:r>
      <w:r w:rsidRPr="00F70837">
        <w:rPr>
          <w:sz w:val="24"/>
          <w:szCs w:val="24"/>
        </w:rPr>
        <w:t xml:space="preserve"> </w:t>
      </w:r>
      <w:r>
        <w:rPr>
          <w:sz w:val="24"/>
          <w:szCs w:val="24"/>
        </w:rPr>
        <w:t xml:space="preserve">self administered </w:t>
      </w:r>
      <w:r w:rsidRPr="00F70837">
        <w:rPr>
          <w:sz w:val="24"/>
          <w:szCs w:val="24"/>
        </w:rPr>
        <w:t xml:space="preserve">dust control </w:t>
      </w:r>
      <w:r>
        <w:rPr>
          <w:sz w:val="24"/>
          <w:szCs w:val="24"/>
        </w:rPr>
        <w:t>program</w:t>
      </w:r>
      <w:r w:rsidRPr="00F70837">
        <w:rPr>
          <w:sz w:val="24"/>
          <w:szCs w:val="24"/>
        </w:rPr>
        <w:t xml:space="preserve">. </w:t>
      </w:r>
    </w:p>
    <w:p w14:paraId="328E8CF5" w14:textId="543B0A0A" w:rsidR="004A0FD7" w:rsidRDefault="004A0FD7" w:rsidP="004A0FD7">
      <w:pPr>
        <w:spacing w:line="240" w:lineRule="auto"/>
        <w:rPr>
          <w:sz w:val="24"/>
          <w:szCs w:val="24"/>
        </w:rPr>
      </w:pPr>
      <w:r w:rsidRPr="00F70837">
        <w:rPr>
          <w:sz w:val="24"/>
          <w:szCs w:val="24"/>
        </w:rPr>
        <w:tab/>
      </w:r>
      <w:r>
        <w:rPr>
          <w:sz w:val="24"/>
          <w:szCs w:val="24"/>
        </w:rPr>
        <w:t>I understand the following:</w:t>
      </w:r>
    </w:p>
    <w:p w14:paraId="6E7D5010" w14:textId="7BF29FE0" w:rsidR="004A0FD7" w:rsidRDefault="004A0FD7" w:rsidP="004A0FD7">
      <w:pPr>
        <w:pStyle w:val="ListParagraph"/>
        <w:numPr>
          <w:ilvl w:val="0"/>
          <w:numId w:val="9"/>
        </w:numPr>
        <w:spacing w:line="259" w:lineRule="auto"/>
        <w:rPr>
          <w:rFonts w:cstheme="minorHAnsi"/>
          <w:kern w:val="2"/>
          <w14:ligatures w14:val="standardContextual"/>
        </w:rPr>
      </w:pPr>
      <w:r>
        <w:rPr>
          <w:rFonts w:cstheme="minorHAnsi"/>
          <w:kern w:val="2"/>
          <w14:ligatures w14:val="standardContextual"/>
        </w:rPr>
        <w:t xml:space="preserve">It is my responsibility to contact the Public Works Manager in order to be advised of any scheduled gravel application for the season. If I apply dust suppression prior to a gravel application, there will be no compensation. </w:t>
      </w:r>
    </w:p>
    <w:p w14:paraId="58756348" w14:textId="4C9EFAF4" w:rsidR="004A0FD7" w:rsidRDefault="004A0FD7" w:rsidP="004A0FD7">
      <w:pPr>
        <w:pStyle w:val="ListParagraph"/>
        <w:numPr>
          <w:ilvl w:val="0"/>
          <w:numId w:val="9"/>
        </w:numPr>
        <w:spacing w:line="259" w:lineRule="auto"/>
        <w:rPr>
          <w:rFonts w:cstheme="minorHAnsi"/>
          <w:kern w:val="2"/>
          <w14:ligatures w14:val="standardContextual"/>
        </w:rPr>
      </w:pPr>
      <w:r>
        <w:rPr>
          <w:rFonts w:cstheme="minorHAnsi"/>
          <w:kern w:val="2"/>
          <w14:ligatures w14:val="standardContextual"/>
        </w:rPr>
        <w:t>It is my responsibility to apply dust suppression after the road has been bladed.</w:t>
      </w:r>
    </w:p>
    <w:p w14:paraId="2A6EA988" w14:textId="2673C1BA" w:rsidR="004A0FD7" w:rsidRDefault="004A0FD7" w:rsidP="004A0FD7">
      <w:pPr>
        <w:pStyle w:val="ListParagraph"/>
        <w:numPr>
          <w:ilvl w:val="0"/>
          <w:numId w:val="9"/>
        </w:numPr>
        <w:spacing w:line="259" w:lineRule="auto"/>
        <w:rPr>
          <w:rFonts w:cstheme="minorHAnsi"/>
          <w:kern w:val="2"/>
          <w14:ligatures w14:val="standardContextual"/>
        </w:rPr>
      </w:pPr>
      <w:r>
        <w:rPr>
          <w:rFonts w:cstheme="minorHAnsi"/>
          <w:kern w:val="2"/>
          <w14:ligatures w14:val="standardContextual"/>
        </w:rPr>
        <w:t>If the Municipality observes excessive amounts of dust suppression product being applied, in which it is causing damage to the roadway or liability concerns, the municipality may prohibit future dust suppression applications to me and charge all costs relating to the repair of the roadway to me.</w:t>
      </w:r>
    </w:p>
    <w:p w14:paraId="3027A018" w14:textId="1063BBB2" w:rsidR="004A0FD7" w:rsidRDefault="004A0FD7" w:rsidP="004A0FD7">
      <w:pPr>
        <w:pStyle w:val="ListParagraph"/>
        <w:numPr>
          <w:ilvl w:val="0"/>
          <w:numId w:val="9"/>
        </w:numPr>
        <w:spacing w:line="259" w:lineRule="auto"/>
        <w:rPr>
          <w:rFonts w:cstheme="minorHAnsi"/>
          <w:kern w:val="2"/>
          <w14:ligatures w14:val="standardContextual"/>
        </w:rPr>
      </w:pPr>
      <w:r>
        <w:rPr>
          <w:rFonts w:cstheme="minorHAnsi"/>
          <w:kern w:val="2"/>
          <w14:ligatures w14:val="standardContextual"/>
        </w:rPr>
        <w:t>Regular road maintenance and fall preparation will commence on Sept 15 at which time blading of the site will occur.</w:t>
      </w:r>
    </w:p>
    <w:p w14:paraId="55B86BE4" w14:textId="77777777" w:rsidR="004A0FD7" w:rsidRDefault="004A0FD7" w:rsidP="00C164DA">
      <w:pPr>
        <w:pStyle w:val="ListParagraph"/>
        <w:spacing w:line="259" w:lineRule="auto"/>
        <w:rPr>
          <w:rFonts w:cstheme="minorHAnsi"/>
          <w:kern w:val="2"/>
          <w14:ligatures w14:val="standardContextual"/>
        </w:rPr>
      </w:pPr>
    </w:p>
    <w:p w14:paraId="6EBBD54D" w14:textId="77777777" w:rsidR="004A0FD7" w:rsidRDefault="004A0FD7" w:rsidP="004A0FD7">
      <w:pPr>
        <w:rPr>
          <w:sz w:val="28"/>
          <w:szCs w:val="28"/>
        </w:rPr>
      </w:pPr>
    </w:p>
    <w:p w14:paraId="36F2D61F" w14:textId="77777777" w:rsidR="004A0FD7" w:rsidRDefault="004A0FD7" w:rsidP="004A0FD7">
      <w:pPr>
        <w:rPr>
          <w:sz w:val="28"/>
          <w:szCs w:val="28"/>
        </w:rPr>
      </w:pPr>
    </w:p>
    <w:p w14:paraId="1D0D3383" w14:textId="77777777" w:rsidR="004A0FD7" w:rsidRPr="004A0FD7" w:rsidRDefault="004A0FD7" w:rsidP="004A0FD7">
      <w:pPr>
        <w:spacing w:line="240" w:lineRule="auto"/>
        <w:rPr>
          <w:sz w:val="24"/>
          <w:szCs w:val="24"/>
        </w:rPr>
      </w:pPr>
      <w:r w:rsidRPr="004A0FD7">
        <w:rPr>
          <w:sz w:val="24"/>
          <w:szCs w:val="24"/>
        </w:rPr>
        <w:t>Legal Description of Dust Control Application: _______________________________________</w:t>
      </w:r>
    </w:p>
    <w:p w14:paraId="6086C648" w14:textId="77777777" w:rsidR="004A0FD7" w:rsidRPr="004A0FD7" w:rsidRDefault="004A0FD7" w:rsidP="004A0FD7">
      <w:pPr>
        <w:spacing w:line="240" w:lineRule="auto"/>
        <w:rPr>
          <w:sz w:val="24"/>
          <w:szCs w:val="24"/>
        </w:rPr>
      </w:pPr>
      <w:r w:rsidRPr="004A0FD7">
        <w:rPr>
          <w:sz w:val="24"/>
          <w:szCs w:val="24"/>
        </w:rPr>
        <w:t>Phone Number: _____________________</w:t>
      </w:r>
      <w:r w:rsidRPr="004A0FD7">
        <w:rPr>
          <w:sz w:val="24"/>
          <w:szCs w:val="24"/>
        </w:rPr>
        <w:tab/>
        <w:t>Email Address: ____________________________</w:t>
      </w:r>
    </w:p>
    <w:p w14:paraId="2D71A328" w14:textId="77777777" w:rsidR="004A0FD7" w:rsidRPr="004A0FD7" w:rsidRDefault="004A0FD7" w:rsidP="004A0FD7">
      <w:pPr>
        <w:spacing w:line="240" w:lineRule="auto"/>
        <w:rPr>
          <w:sz w:val="24"/>
          <w:szCs w:val="24"/>
        </w:rPr>
      </w:pPr>
      <w:r w:rsidRPr="004A0FD7">
        <w:rPr>
          <w:sz w:val="24"/>
          <w:szCs w:val="24"/>
        </w:rPr>
        <w:t>Mailing Address: _________________________________</w:t>
      </w:r>
      <w:r w:rsidRPr="004A0FD7">
        <w:rPr>
          <w:sz w:val="24"/>
          <w:szCs w:val="24"/>
        </w:rPr>
        <w:tab/>
        <w:t>Signature: ____________________</w:t>
      </w:r>
    </w:p>
    <w:p w14:paraId="7B8CF7B1" w14:textId="77777777" w:rsidR="004A0FD7" w:rsidRDefault="004A0FD7" w:rsidP="004A0FD7">
      <w:pPr>
        <w:spacing w:line="240" w:lineRule="auto"/>
        <w:rPr>
          <w:sz w:val="24"/>
          <w:szCs w:val="24"/>
        </w:rPr>
      </w:pPr>
    </w:p>
    <w:p w14:paraId="102CFDEE" w14:textId="5D24434D" w:rsidR="004A0FD7" w:rsidRDefault="004A0FD7" w:rsidP="004A0FD7">
      <w:pPr>
        <w:spacing w:after="160" w:line="259" w:lineRule="auto"/>
        <w:rPr>
          <w:rFonts w:asciiTheme="minorHAnsi" w:hAnsiTheme="minorHAnsi" w:cstheme="minorHAnsi"/>
          <w:b/>
          <w:bCs/>
          <w:kern w:val="2"/>
          <w14:ligatures w14:val="standardContextual"/>
        </w:rPr>
      </w:pPr>
    </w:p>
    <w:sectPr w:rsidR="004A0FD7" w:rsidSect="00591953">
      <w:headerReference w:type="default" r:id="rId8"/>
      <w:footerReference w:type="default" r:id="rId9"/>
      <w:pgSz w:w="12240" w:h="15840"/>
      <w:pgMar w:top="720" w:right="1440" w:bottom="720" w:left="1440" w:header="0" w:footer="10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BA7A7" w14:textId="77777777" w:rsidR="003B547C" w:rsidRDefault="003B547C" w:rsidP="001C1A6D">
      <w:pPr>
        <w:spacing w:line="240" w:lineRule="auto"/>
      </w:pPr>
      <w:r>
        <w:separator/>
      </w:r>
    </w:p>
  </w:endnote>
  <w:endnote w:type="continuationSeparator" w:id="0">
    <w:p w14:paraId="1AD6A59F" w14:textId="77777777" w:rsidR="003B547C" w:rsidRDefault="003B547C" w:rsidP="001C1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575A9" w14:textId="77777777" w:rsidR="006474C7" w:rsidRDefault="006474C7" w:rsidP="006062FD">
    <w:pPr>
      <w:pStyle w:val="Footer"/>
    </w:pPr>
  </w:p>
  <w:p w14:paraId="2F1FAE4F" w14:textId="77777777" w:rsidR="006474C7" w:rsidRDefault="006474C7" w:rsidP="006062FD">
    <w:pPr>
      <w:pStyle w:val="Footer"/>
      <w:pBdr>
        <w:top w:val="thickThinLargeGap" w:sz="24" w:space="1" w:color="17365D"/>
      </w:pBdr>
    </w:pPr>
    <w:r>
      <w:rPr>
        <w:noProof/>
        <w:lang w:eastAsia="en-CA"/>
      </w:rPr>
      <w:drawing>
        <wp:anchor distT="0" distB="0" distL="114300" distR="114300" simplePos="0" relativeHeight="251657728" behindDoc="1" locked="0" layoutInCell="1" allowOverlap="1" wp14:anchorId="70AAD31F" wp14:editId="647248CA">
          <wp:simplePos x="0" y="0"/>
          <wp:positionH relativeFrom="column">
            <wp:posOffset>1828800</wp:posOffset>
          </wp:positionH>
          <wp:positionV relativeFrom="paragraph">
            <wp:posOffset>139700</wp:posOffset>
          </wp:positionV>
          <wp:extent cx="2324100" cy="552450"/>
          <wp:effectExtent l="19050" t="0" r="0" b="0"/>
          <wp:wrapThrough wrapText="bothSides">
            <wp:wrapPolygon edited="0">
              <wp:start x="-177" y="0"/>
              <wp:lineTo x="-177" y="20855"/>
              <wp:lineTo x="21600" y="20855"/>
              <wp:lineTo x="21600" y="0"/>
              <wp:lineTo x="-177" y="0"/>
            </wp:wrapPolygon>
          </wp:wrapThrough>
          <wp:docPr id="1" name="Picture 2" descr="gp_tagline(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_tagline(rgb)"/>
                  <pic:cNvPicPr>
                    <a:picLocks noChangeAspect="1" noChangeArrowheads="1"/>
                  </pic:cNvPicPr>
                </pic:nvPicPr>
                <pic:blipFill>
                  <a:blip r:embed="rId1"/>
                  <a:srcRect/>
                  <a:stretch>
                    <a:fillRect/>
                  </a:stretch>
                </pic:blipFill>
                <pic:spPr bwMode="auto">
                  <a:xfrm>
                    <a:off x="0" y="0"/>
                    <a:ext cx="2324100" cy="552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CD87A" w14:textId="77777777" w:rsidR="003B547C" w:rsidRDefault="003B547C" w:rsidP="001C1A6D">
      <w:pPr>
        <w:spacing w:line="240" w:lineRule="auto"/>
      </w:pPr>
      <w:r>
        <w:separator/>
      </w:r>
    </w:p>
  </w:footnote>
  <w:footnote w:type="continuationSeparator" w:id="0">
    <w:p w14:paraId="1243535C" w14:textId="77777777" w:rsidR="003B547C" w:rsidRDefault="003B547C" w:rsidP="001C1A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74129" w14:textId="77777777" w:rsidR="006474C7" w:rsidRDefault="006474C7">
    <w:pPr>
      <w:pStyle w:val="Header"/>
    </w:pPr>
  </w:p>
  <w:p w14:paraId="21EB870E" w14:textId="77777777" w:rsidR="006474C7" w:rsidRDefault="00647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pStyle w:val="Quick1"/>
      <w:lvlText w:val="%1."/>
      <w:lvlJc w:val="left"/>
      <w:pPr>
        <w:tabs>
          <w:tab w:val="num" w:pos="720"/>
        </w:tabs>
      </w:pPr>
      <w:rPr>
        <w:rFonts w:ascii="Times New Roman" w:hAnsi="Times New Roman" w:cs="Times New Roman"/>
        <w:sz w:val="24"/>
        <w:szCs w:val="24"/>
      </w:rPr>
    </w:lvl>
  </w:abstractNum>
  <w:abstractNum w:abstractNumId="1" w15:restartNumberingAfterBreak="0">
    <w:nsid w:val="0B822905"/>
    <w:multiLevelType w:val="hybridMultilevel"/>
    <w:tmpl w:val="D6FAB0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0C37B1"/>
    <w:multiLevelType w:val="hybridMultilevel"/>
    <w:tmpl w:val="BAB08B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5645D9C"/>
    <w:multiLevelType w:val="hybridMultilevel"/>
    <w:tmpl w:val="D6FAB08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F023C97"/>
    <w:multiLevelType w:val="hybridMultilevel"/>
    <w:tmpl w:val="3D10D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8D635A"/>
    <w:multiLevelType w:val="hybridMultilevel"/>
    <w:tmpl w:val="82045494"/>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63D0B5C"/>
    <w:multiLevelType w:val="hybridMultilevel"/>
    <w:tmpl w:val="BAB08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8D3484E"/>
    <w:multiLevelType w:val="hybridMultilevel"/>
    <w:tmpl w:val="4E5CA7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C741B68"/>
    <w:multiLevelType w:val="hybridMultilevel"/>
    <w:tmpl w:val="B19895C4"/>
    <w:lvl w:ilvl="0" w:tplc="10090011">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853152540">
    <w:abstractNumId w:val="8"/>
  </w:num>
  <w:num w:numId="2" w16cid:durableId="1237668876">
    <w:abstractNumId w:val="0"/>
    <w:lvlOverride w:ilvl="0">
      <w:startOverride w:val="1"/>
      <w:lvl w:ilvl="0">
        <w:start w:val="1"/>
        <w:numFmt w:val="decimal"/>
        <w:pStyle w:val="Quick1"/>
        <w:lvlText w:val="%1."/>
        <w:lvlJc w:val="left"/>
      </w:lvl>
    </w:lvlOverride>
  </w:num>
  <w:num w:numId="3" w16cid:durableId="1031567377">
    <w:abstractNumId w:val="7"/>
  </w:num>
  <w:num w:numId="4" w16cid:durableId="1906254763">
    <w:abstractNumId w:val="2"/>
  </w:num>
  <w:num w:numId="5" w16cid:durableId="1337414519">
    <w:abstractNumId w:val="4"/>
  </w:num>
  <w:num w:numId="6" w16cid:durableId="1602713047">
    <w:abstractNumId w:val="6"/>
  </w:num>
  <w:num w:numId="7" w16cid:durableId="406922673">
    <w:abstractNumId w:val="5"/>
  </w:num>
  <w:num w:numId="8" w16cid:durableId="1708293205">
    <w:abstractNumId w:val="3"/>
  </w:num>
  <w:num w:numId="9" w16cid:durableId="1614634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05"/>
    <w:rsid w:val="000339F1"/>
    <w:rsid w:val="00062E11"/>
    <w:rsid w:val="00091EAC"/>
    <w:rsid w:val="000B7228"/>
    <w:rsid w:val="000D5DC4"/>
    <w:rsid w:val="000E6A94"/>
    <w:rsid w:val="00116A2B"/>
    <w:rsid w:val="0012446F"/>
    <w:rsid w:val="00130478"/>
    <w:rsid w:val="00137B05"/>
    <w:rsid w:val="00164688"/>
    <w:rsid w:val="001A2A1D"/>
    <w:rsid w:val="001A316F"/>
    <w:rsid w:val="001A4305"/>
    <w:rsid w:val="001B0D6C"/>
    <w:rsid w:val="001C1A6D"/>
    <w:rsid w:val="00202E1D"/>
    <w:rsid w:val="002061F4"/>
    <w:rsid w:val="00245681"/>
    <w:rsid w:val="0025417D"/>
    <w:rsid w:val="0029103C"/>
    <w:rsid w:val="002953CC"/>
    <w:rsid w:val="002A0F27"/>
    <w:rsid w:val="002D66E9"/>
    <w:rsid w:val="0030577C"/>
    <w:rsid w:val="00341B66"/>
    <w:rsid w:val="00380C60"/>
    <w:rsid w:val="003B547C"/>
    <w:rsid w:val="003F5E46"/>
    <w:rsid w:val="00430483"/>
    <w:rsid w:val="0044037A"/>
    <w:rsid w:val="00454DAC"/>
    <w:rsid w:val="00470BB1"/>
    <w:rsid w:val="00490956"/>
    <w:rsid w:val="00496580"/>
    <w:rsid w:val="004A0FD7"/>
    <w:rsid w:val="004B2D11"/>
    <w:rsid w:val="004C74A3"/>
    <w:rsid w:val="004D31B9"/>
    <w:rsid w:val="004F292A"/>
    <w:rsid w:val="00512D2E"/>
    <w:rsid w:val="005272CF"/>
    <w:rsid w:val="00530956"/>
    <w:rsid w:val="00540A04"/>
    <w:rsid w:val="005460A3"/>
    <w:rsid w:val="0055406B"/>
    <w:rsid w:val="00571F20"/>
    <w:rsid w:val="00591953"/>
    <w:rsid w:val="005B1E32"/>
    <w:rsid w:val="005B2512"/>
    <w:rsid w:val="005E3F21"/>
    <w:rsid w:val="005F6E2C"/>
    <w:rsid w:val="006062FD"/>
    <w:rsid w:val="006163E8"/>
    <w:rsid w:val="006474C7"/>
    <w:rsid w:val="006530CD"/>
    <w:rsid w:val="00662311"/>
    <w:rsid w:val="006C737B"/>
    <w:rsid w:val="006E426A"/>
    <w:rsid w:val="006F61AA"/>
    <w:rsid w:val="007075F4"/>
    <w:rsid w:val="00707FCB"/>
    <w:rsid w:val="00743CF8"/>
    <w:rsid w:val="00751774"/>
    <w:rsid w:val="00757CD2"/>
    <w:rsid w:val="007B1BA0"/>
    <w:rsid w:val="007D18C3"/>
    <w:rsid w:val="007F29EB"/>
    <w:rsid w:val="007F56F5"/>
    <w:rsid w:val="00820828"/>
    <w:rsid w:val="00834676"/>
    <w:rsid w:val="00854A75"/>
    <w:rsid w:val="00872D58"/>
    <w:rsid w:val="008A0BF9"/>
    <w:rsid w:val="008C523A"/>
    <w:rsid w:val="008D28D3"/>
    <w:rsid w:val="008D3ACB"/>
    <w:rsid w:val="00900927"/>
    <w:rsid w:val="00906B58"/>
    <w:rsid w:val="009926DE"/>
    <w:rsid w:val="00997466"/>
    <w:rsid w:val="009C0299"/>
    <w:rsid w:val="009D677C"/>
    <w:rsid w:val="009E1E08"/>
    <w:rsid w:val="009F3764"/>
    <w:rsid w:val="00A024C5"/>
    <w:rsid w:val="00A10D47"/>
    <w:rsid w:val="00A13709"/>
    <w:rsid w:val="00A17BD7"/>
    <w:rsid w:val="00A54ACE"/>
    <w:rsid w:val="00A70A06"/>
    <w:rsid w:val="00AB1D86"/>
    <w:rsid w:val="00AC2A39"/>
    <w:rsid w:val="00AE0EAF"/>
    <w:rsid w:val="00B06AFD"/>
    <w:rsid w:val="00B25B1B"/>
    <w:rsid w:val="00B615F5"/>
    <w:rsid w:val="00B67724"/>
    <w:rsid w:val="00B72373"/>
    <w:rsid w:val="00B92A2F"/>
    <w:rsid w:val="00BA5330"/>
    <w:rsid w:val="00BC42B3"/>
    <w:rsid w:val="00BC7A7B"/>
    <w:rsid w:val="00BD39F0"/>
    <w:rsid w:val="00C026BA"/>
    <w:rsid w:val="00C1588F"/>
    <w:rsid w:val="00C164DA"/>
    <w:rsid w:val="00C3725D"/>
    <w:rsid w:val="00CF1A63"/>
    <w:rsid w:val="00D11596"/>
    <w:rsid w:val="00D1490C"/>
    <w:rsid w:val="00D961D9"/>
    <w:rsid w:val="00DA5AEC"/>
    <w:rsid w:val="00DB0849"/>
    <w:rsid w:val="00DC3DF3"/>
    <w:rsid w:val="00DF26CD"/>
    <w:rsid w:val="00E10592"/>
    <w:rsid w:val="00E366F0"/>
    <w:rsid w:val="00E619FB"/>
    <w:rsid w:val="00EC1100"/>
    <w:rsid w:val="00F15460"/>
    <w:rsid w:val="00F23F05"/>
    <w:rsid w:val="00F668FA"/>
    <w:rsid w:val="00F74EA4"/>
    <w:rsid w:val="00F764F5"/>
    <w:rsid w:val="00F90A2C"/>
    <w:rsid w:val="00F935FE"/>
    <w:rsid w:val="00F936BC"/>
    <w:rsid w:val="00FA3119"/>
    <w:rsid w:val="00FD0157"/>
    <w:rsid w:val="00FD68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A5AEC68"/>
  <w15:docId w15:val="{36EDAEA3-CE69-46EB-9217-CB821AC9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724"/>
    <w:pPr>
      <w:spacing w:line="260" w:lineRule="exact"/>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turnAddress">
    <w:name w:val="Return Address"/>
    <w:basedOn w:val="Normal"/>
    <w:rsid w:val="001A4305"/>
    <w:pPr>
      <w:keepLines/>
      <w:framePr w:w="5160" w:h="960" w:wrap="notBeside" w:vAnchor="page" w:hAnchor="margin" w:x="4321" w:y="961" w:anchorLock="1"/>
      <w:tabs>
        <w:tab w:val="left" w:pos="2160"/>
      </w:tabs>
      <w:overflowPunct w:val="0"/>
      <w:autoSpaceDE w:val="0"/>
      <w:autoSpaceDN w:val="0"/>
      <w:adjustRightInd w:val="0"/>
      <w:spacing w:line="160" w:lineRule="atLeast"/>
      <w:textAlignment w:val="baseline"/>
    </w:pPr>
    <w:rPr>
      <w:rFonts w:ascii="Arial" w:eastAsia="Times New Roman" w:hAnsi="Arial"/>
      <w:sz w:val="14"/>
      <w:szCs w:val="20"/>
      <w:lang w:val="en-US"/>
    </w:rPr>
  </w:style>
  <w:style w:type="paragraph" w:styleId="Header">
    <w:name w:val="header"/>
    <w:basedOn w:val="Normal"/>
    <w:link w:val="HeaderChar"/>
    <w:uiPriority w:val="99"/>
    <w:unhideWhenUsed/>
    <w:rsid w:val="001C1A6D"/>
    <w:pPr>
      <w:tabs>
        <w:tab w:val="center" w:pos="4680"/>
        <w:tab w:val="right" w:pos="9360"/>
      </w:tabs>
      <w:spacing w:line="240" w:lineRule="auto"/>
    </w:pPr>
  </w:style>
  <w:style w:type="character" w:customStyle="1" w:styleId="HeaderChar">
    <w:name w:val="Header Char"/>
    <w:basedOn w:val="DefaultParagraphFont"/>
    <w:link w:val="Header"/>
    <w:uiPriority w:val="99"/>
    <w:rsid w:val="001C1A6D"/>
  </w:style>
  <w:style w:type="paragraph" w:styleId="Footer">
    <w:name w:val="footer"/>
    <w:basedOn w:val="Normal"/>
    <w:link w:val="FooterChar"/>
    <w:uiPriority w:val="99"/>
    <w:semiHidden/>
    <w:unhideWhenUsed/>
    <w:rsid w:val="001C1A6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1C1A6D"/>
  </w:style>
  <w:style w:type="paragraph" w:styleId="BalloonText">
    <w:name w:val="Balloon Text"/>
    <w:basedOn w:val="Normal"/>
    <w:link w:val="BalloonTextChar"/>
    <w:uiPriority w:val="99"/>
    <w:semiHidden/>
    <w:unhideWhenUsed/>
    <w:rsid w:val="001C1A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A6D"/>
    <w:rPr>
      <w:rFonts w:ascii="Tahoma" w:hAnsi="Tahoma" w:cs="Tahoma"/>
      <w:sz w:val="16"/>
      <w:szCs w:val="16"/>
    </w:rPr>
  </w:style>
  <w:style w:type="table" w:customStyle="1" w:styleId="MediumShading1-Accent11">
    <w:name w:val="Medium Shading 1 - Accent 11"/>
    <w:basedOn w:val="TableNormal"/>
    <w:uiPriority w:val="63"/>
    <w:rsid w:val="0059195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591953"/>
    <w:pPr>
      <w:spacing w:after="200" w:line="276" w:lineRule="auto"/>
      <w:ind w:left="720"/>
      <w:contextualSpacing/>
    </w:pPr>
    <w:rPr>
      <w:rFonts w:asciiTheme="minorHAnsi" w:eastAsiaTheme="minorHAnsi" w:hAnsiTheme="minorHAnsi" w:cstheme="minorBidi"/>
    </w:rPr>
  </w:style>
  <w:style w:type="table" w:customStyle="1" w:styleId="LightShading-Accent11">
    <w:name w:val="Light Shading - Accent 11"/>
    <w:basedOn w:val="TableNormal"/>
    <w:uiPriority w:val="60"/>
    <w:rsid w:val="0059195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Quick1">
    <w:name w:val="Quick 1."/>
    <w:basedOn w:val="Normal"/>
    <w:rsid w:val="00D1490C"/>
    <w:pPr>
      <w:widowControl w:val="0"/>
      <w:numPr>
        <w:numId w:val="2"/>
      </w:numPr>
      <w:autoSpaceDE w:val="0"/>
      <w:autoSpaceDN w:val="0"/>
      <w:adjustRightInd w:val="0"/>
      <w:spacing w:line="240" w:lineRule="auto"/>
      <w:ind w:left="720" w:hanging="720"/>
    </w:pPr>
    <w:rPr>
      <w:rFonts w:ascii="Times New Roman" w:eastAsiaTheme="minorEastAsia" w:hAnsi="Times New Roman"/>
      <w:sz w:val="24"/>
      <w:szCs w:val="24"/>
      <w:lang w:val="en-US" w:eastAsia="en-CA"/>
    </w:rPr>
  </w:style>
  <w:style w:type="character" w:styleId="Hyperlink">
    <w:name w:val="Hyperlink"/>
    <w:basedOn w:val="DefaultParagraphFont"/>
    <w:uiPriority w:val="99"/>
    <w:unhideWhenUsed/>
    <w:rsid w:val="006163E8"/>
    <w:rPr>
      <w:color w:val="0000FF" w:themeColor="hyperlink"/>
      <w:u w:val="single"/>
    </w:rPr>
  </w:style>
  <w:style w:type="character" w:styleId="UnresolvedMention">
    <w:name w:val="Unresolved Mention"/>
    <w:basedOn w:val="DefaultParagraphFont"/>
    <w:uiPriority w:val="99"/>
    <w:semiHidden/>
    <w:unhideWhenUsed/>
    <w:rsid w:val="00DA5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531176836ECBC14D94C080F7A768022E" ma:contentTypeVersion="12" ma:contentTypeDescription="Create a new document." ma:contentTypeScope="" ma:versionID="7bfc317f2c9b6ee36f55a26ea7d49bb7">
  <xsd:schema xmlns:xsd="http://www.w3.org/2001/XMLSchema" xmlns:xs="http://www.w3.org/2001/XMLSchema" xmlns:p="http://schemas.microsoft.com/office/2006/metadata/properties" xmlns:ns2="85532784-0784-465c-a1f9-e2365b8e5554" xmlns:ns3="4cac8a5e-225e-44a0-ab58-8506b383bb35" targetNamespace="http://schemas.microsoft.com/office/2006/metadata/properties" ma:root="true" ma:fieldsID="430fd2e280f20f1c491c5a14828a70a9" ns2:_="" ns3:_="">
    <xsd:import namespace="85532784-0784-465c-a1f9-e2365b8e5554"/>
    <xsd:import namespace="4cac8a5e-225e-44a0-ab58-8506b383bb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532784-0784-465c-a1f9-e2365b8e5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bdee03-ef17-42c6-89a8-8b3727e2a84f"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ac8a5e-225e-44a0-ab58-8506b383bb3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c14bfa2-b8c0-4bfa-85da-c6bb36eb716d}" ma:internalName="TaxCatchAll" ma:showField="CatchAllData" ma:web="4cac8a5e-225e-44a0-ab58-8506b383b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cac8a5e-225e-44a0-ab58-8506b383bb35" xsi:nil="true"/>
    <lcf76f155ced4ddcb4097134ff3c332f xmlns="85532784-0784-465c-a1f9-e2365b8e55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83F183-20DA-4F0F-9092-1EC54EBACF90}">
  <ds:schemaRefs>
    <ds:schemaRef ds:uri="http://schemas.openxmlformats.org/officeDocument/2006/bibliography"/>
  </ds:schemaRefs>
</ds:datastoreItem>
</file>

<file path=customXml/itemProps2.xml><?xml version="1.0" encoding="utf-8"?>
<ds:datastoreItem xmlns:ds="http://schemas.openxmlformats.org/officeDocument/2006/customXml" ds:itemID="{58F7B14C-5F06-4C47-B880-837A78FCC4D1}"/>
</file>

<file path=customXml/itemProps3.xml><?xml version="1.0" encoding="utf-8"?>
<ds:datastoreItem xmlns:ds="http://schemas.openxmlformats.org/officeDocument/2006/customXml" ds:itemID="{64573973-4BD7-4224-89B3-D1BB110FC479}"/>
</file>

<file path=customXml/itemProps4.xml><?xml version="1.0" encoding="utf-8"?>
<ds:datastoreItem xmlns:ds="http://schemas.openxmlformats.org/officeDocument/2006/customXml" ds:itemID="{C07AB691-68E9-48DC-A06A-B8E8E75330D5}"/>
</file>

<file path=docProps/app.xml><?xml version="1.0" encoding="utf-8"?>
<Properties xmlns="http://schemas.openxmlformats.org/officeDocument/2006/extended-properties" xmlns:vt="http://schemas.openxmlformats.org/officeDocument/2006/docPropsVTypes">
  <Template>Normal</Template>
  <TotalTime>2660</TotalTime>
  <Pages>5</Pages>
  <Words>1252</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Boyachek</dc:creator>
  <cp:lastModifiedBy>Courtney Roehl</cp:lastModifiedBy>
  <cp:revision>5</cp:revision>
  <cp:lastPrinted>2019-07-10T13:56:00Z</cp:lastPrinted>
  <dcterms:created xsi:type="dcterms:W3CDTF">2025-10-15T14:02:00Z</dcterms:created>
  <dcterms:modified xsi:type="dcterms:W3CDTF">2025-10-30T19:33:00Z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0x010100531176836ECBC14D94C080F7A768022E</vt:lpwstr>
  </property>
  <property fmtid="{D5CDD505-2E9C-101B-9397-08002B2CF9AE}" pid="3" name="Order">
    <vt:r8>1978000</vt:r8>
  </property>
</Properties>
</file>